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165F5F2B"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FC5EF1">
        <w:rPr>
          <w:rFonts w:ascii="Courier New" w:hAnsi="Courier New"/>
          <w:sz w:val="30"/>
        </w:rPr>
        <w:t>August 14</w:t>
      </w:r>
      <w:r w:rsidR="00F26920">
        <w:rPr>
          <w:rFonts w:ascii="Courier New" w:hAnsi="Courier New"/>
          <w:sz w:val="30"/>
        </w:rPr>
        <w:t xml:space="preserve">, </w:t>
      </w:r>
      <w:proofErr w:type="gramStart"/>
      <w:r w:rsidR="00F26920">
        <w:rPr>
          <w:rFonts w:ascii="Courier New" w:hAnsi="Courier New"/>
          <w:sz w:val="30"/>
        </w:rPr>
        <w:t>202</w:t>
      </w:r>
      <w:r w:rsidR="00673D11">
        <w:rPr>
          <w:rFonts w:ascii="Courier New" w:hAnsi="Courier New"/>
          <w:sz w:val="30"/>
        </w:rPr>
        <w:t>2</w:t>
      </w:r>
      <w:proofErr w:type="gramEnd"/>
      <w:r w:rsidR="00BD6C31">
        <w:rPr>
          <w:rFonts w:ascii="Courier New" w:hAnsi="Courier New"/>
          <w:sz w:val="30"/>
        </w:rPr>
        <w:t xml:space="preserve"> Interim</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r>
      <w:proofErr w:type="gramStart"/>
      <w:r>
        <w:rPr>
          <w:rFonts w:ascii="Courier New" w:hAnsi="Courier New"/>
          <w:b/>
          <w:sz w:val="16"/>
        </w:rPr>
        <w:t>GENERAL</w:t>
      </w:r>
      <w:proofErr w:type="gramEnd"/>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5253BCFF"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r>
      <w:proofErr w:type="gramStart"/>
      <w:r>
        <w:rPr>
          <w:rFonts w:ascii="Courier New" w:hAnsi="Courier New"/>
          <w:b/>
          <w:sz w:val="16"/>
        </w:rPr>
        <w:t>ALLOWANCE</w:t>
      </w:r>
      <w:proofErr w:type="gramEnd"/>
      <w:r>
        <w:rPr>
          <w:rFonts w:ascii="Courier New" w:hAnsi="Courier New"/>
          <w:b/>
          <w:sz w:val="16"/>
        </w:rPr>
        <w:t xml:space="preserv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r>
      <w:proofErr w:type="gramStart"/>
      <w:r>
        <w:rPr>
          <w:rFonts w:ascii="Courier New" w:hAnsi="Courier New"/>
          <w:b/>
          <w:sz w:val="16"/>
        </w:rPr>
        <w:t>GENERAL</w:t>
      </w:r>
      <w:proofErr w:type="gramEnd"/>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4B06A0F3"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sidR="007456D8">
        <w:rPr>
          <w:rFonts w:ascii="Courier New" w:hAnsi="Courier New"/>
          <w:b/>
          <w:sz w:val="16"/>
        </w:rPr>
        <w:t xml:space="preserve"> </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 xml:space="preserve">EDUCATIONAL </w:t>
      </w:r>
      <w:proofErr w:type="gramStart"/>
      <w:r>
        <w:rPr>
          <w:rFonts w:ascii="Courier New" w:hAnsi="Courier New"/>
          <w:b/>
          <w:sz w:val="16"/>
        </w:rPr>
        <w:t>TRAVEL</w:t>
      </w:r>
      <w:proofErr w:type="gramEnd"/>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r>
      <w:proofErr w:type="gramStart"/>
      <w:r>
        <w:rPr>
          <w:rFonts w:ascii="Courier New" w:hAnsi="Courier New"/>
          <w:b/>
          <w:sz w:val="16"/>
        </w:rPr>
        <w:t>GENERAL</w:t>
      </w:r>
      <w:proofErr w:type="gramEnd"/>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r>
      <w:proofErr w:type="gramStart"/>
      <w:r>
        <w:rPr>
          <w:rFonts w:ascii="Courier New" w:hAnsi="Courier New"/>
          <w:b/>
          <w:sz w:val="16"/>
        </w:rPr>
        <w:t>DESCRIPTION</w:t>
      </w:r>
      <w:proofErr w:type="gramEnd"/>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r>
      <w:proofErr w:type="gramStart"/>
      <w:r>
        <w:rPr>
          <w:rFonts w:ascii="Courier New" w:hAnsi="Courier New"/>
          <w:b/>
          <w:sz w:val="16"/>
        </w:rPr>
        <w:t>GENERAL</w:t>
      </w:r>
      <w:proofErr w:type="gramEnd"/>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3D71C2"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r>
      <w:proofErr w:type="gramStart"/>
      <w:r>
        <w:rPr>
          <w:rFonts w:ascii="Courier New" w:hAnsi="Courier New"/>
          <w:b/>
          <w:sz w:val="16"/>
        </w:rPr>
        <w:t>GENERAL</w:t>
      </w:r>
      <w:proofErr w:type="gramEnd"/>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614 Designation of Authorized </w:t>
      </w:r>
      <w:proofErr w:type="spellStart"/>
      <w:r>
        <w:rPr>
          <w:rFonts w:ascii="Courier New" w:hAnsi="Courier New"/>
          <w:b/>
          <w:sz w:val="16"/>
        </w:rPr>
        <w:t>Safehaven</w:t>
      </w:r>
      <w:proofErr w:type="spellEnd"/>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r>
      <w:proofErr w:type="gramStart"/>
      <w:r>
        <w:rPr>
          <w:rFonts w:ascii="Courier New" w:hAnsi="Courier New"/>
          <w:b/>
          <w:sz w:val="16"/>
        </w:rPr>
        <w:t>CONTINUATION</w:t>
      </w:r>
      <w:proofErr w:type="gramEnd"/>
      <w:r>
        <w:rPr>
          <w:rFonts w:ascii="Courier New" w:hAnsi="Courier New"/>
          <w:b/>
          <w:sz w:val="16"/>
        </w:rPr>
        <w:t xml:space="preserve">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 xml:space="preserve">Exclusion of Danger Pay Allowance </w:t>
      </w:r>
      <w:proofErr w:type="gramStart"/>
      <w:r>
        <w:rPr>
          <w:rFonts w:ascii="Courier New" w:hAnsi="Courier New"/>
          <w:b/>
          <w:sz w:val="16"/>
        </w:rPr>
        <w:t>From</w:t>
      </w:r>
      <w:proofErr w:type="gramEnd"/>
      <w:r>
        <w:rPr>
          <w:rFonts w:ascii="Courier New" w:hAnsi="Courier New"/>
          <w:b/>
          <w:sz w:val="16"/>
        </w:rPr>
        <w:t xml:space="preserve">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r>
      <w:proofErr w:type="gramStart"/>
      <w:r>
        <w:rPr>
          <w:rFonts w:ascii="Courier New" w:hAnsi="Courier New"/>
          <w:b/>
          <w:sz w:val="16"/>
        </w:rPr>
        <w:t>GENERAL</w:t>
      </w:r>
      <w:proofErr w:type="gramEnd"/>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r>
      <w:proofErr w:type="gramStart"/>
      <w:r>
        <w:rPr>
          <w:rFonts w:ascii="Courier New" w:hAnsi="Courier New"/>
          <w:b/>
          <w:sz w:val="16"/>
        </w:rPr>
        <w:t>GENERAL</w:t>
      </w:r>
      <w:proofErr w:type="gramEnd"/>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0275AB95" w:rsidR="006E3478" w:rsidRDefault="00315C7A"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04B41E32" w14:textId="77777777" w:rsidR="009418BC" w:rsidRDefault="009418BC" w:rsidP="009418BC">
      <w:pPr>
        <w:tabs>
          <w:tab w:val="left" w:pos="864"/>
          <w:tab w:val="left" w:pos="2016"/>
          <w:tab w:val="left" w:pos="2592"/>
        </w:tabs>
        <w:ind w:left="870" w:right="-284"/>
        <w:rPr>
          <w:rFonts w:ascii="Courier New" w:hAnsi="Courier New"/>
          <w:b/>
          <w:sz w:val="16"/>
        </w:rPr>
      </w:pPr>
    </w:p>
    <w:p w14:paraId="23F7DFF5" w14:textId="7105C06E" w:rsidR="00903124" w:rsidRDefault="00910CD0" w:rsidP="009418BC">
      <w:pPr>
        <w:tabs>
          <w:tab w:val="left" w:pos="864"/>
          <w:tab w:val="left" w:pos="2016"/>
          <w:tab w:val="left" w:pos="2592"/>
        </w:tabs>
        <w:ind w:left="870" w:right="-284"/>
        <w:rPr>
          <w:rFonts w:ascii="Courier New" w:hAnsi="Courier New"/>
          <w:b/>
          <w:sz w:val="16"/>
        </w:rPr>
      </w:pPr>
      <w:r>
        <w:rPr>
          <w:rFonts w:ascii="Courier New" w:hAnsi="Courier New"/>
          <w:b/>
          <w:sz w:val="16"/>
        </w:rPr>
        <w:t xml:space="preserve">*1010 </w:t>
      </w:r>
      <w:r w:rsidR="00903124">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025EB010" w:rsidR="00284CF1" w:rsidRDefault="00910CD0"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*1030 COMMENCEMENT</w:t>
      </w: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271B6ECC" w:rsidR="00284CF1" w:rsidRPr="009418BC" w:rsidRDefault="00910CD0" w:rsidP="00284CF1">
      <w:pPr>
        <w:tabs>
          <w:tab w:val="left" w:pos="864"/>
          <w:tab w:val="left" w:pos="1344"/>
          <w:tab w:val="left" w:pos="2016"/>
          <w:tab w:val="left" w:pos="2592"/>
        </w:tabs>
        <w:ind w:right="-284"/>
        <w:rPr>
          <w:rFonts w:ascii="Courier New" w:hAnsi="Courier New"/>
          <w:b/>
          <w:sz w:val="16"/>
        </w:rPr>
      </w:pPr>
      <w:r w:rsidRPr="009418BC">
        <w:rPr>
          <w:rFonts w:ascii="Courier New" w:hAnsi="Courier New"/>
          <w:b/>
          <w:sz w:val="16"/>
        </w:rPr>
        <w:tab/>
        <w:t>*1040 TERMINATION</w:t>
      </w: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0D8F6E38"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No. 10903 of January 9, 1961, No. 10970 of October 27, 1961, No. 10853 of November 27, 1959, No. 10982 of December 25, 1961, No. 11779 of April 19, 1974, No. 12228 of July 24, 1980, No. 12292 of February 23, </w:t>
      </w:r>
      <w:proofErr w:type="gramStart"/>
      <w:r>
        <w:rPr>
          <w:rFonts w:ascii="Courier New" w:hAnsi="Courier New"/>
          <w:b/>
          <w:sz w:val="16"/>
        </w:rPr>
        <w:t>1981</w:t>
      </w:r>
      <w:proofErr w:type="gramEnd"/>
      <w:r>
        <w:rPr>
          <w:rFonts w:ascii="Courier New" w:hAnsi="Courier New"/>
          <w:b/>
          <w:sz w:val="16"/>
        </w:rPr>
        <w:t xml:space="preserve">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w:t>
      </w:r>
      <w:proofErr w:type="gramStart"/>
      <w:r>
        <w:rPr>
          <w:rFonts w:ascii="Courier New" w:hAnsi="Courier New"/>
          <w:b/>
          <w:sz w:val="16"/>
        </w:rPr>
        <w:t>employees;</w:t>
      </w:r>
      <w:proofErr w:type="gramEnd"/>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w:t>
      </w:r>
      <w:proofErr w:type="gramStart"/>
      <w:r>
        <w:rPr>
          <w:rFonts w:ascii="Courier New" w:hAnsi="Courier New"/>
          <w:b/>
          <w:sz w:val="16"/>
        </w:rPr>
        <w:t>areas;</w:t>
      </w:r>
      <w:proofErr w:type="gramEnd"/>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c.  the authority vested in the President by Section 905 of the Foreign Service Act of 1980 to prescribe regulations governing allowances in order to provide for the proper representation of the United States by officers or employees of the Foreign </w:t>
      </w:r>
      <w:proofErr w:type="gramStart"/>
      <w:r>
        <w:rPr>
          <w:rFonts w:ascii="Courier New" w:hAnsi="Courier New"/>
          <w:b/>
          <w:sz w:val="16"/>
        </w:rPr>
        <w:t>Service;</w:t>
      </w:r>
      <w:proofErr w:type="gramEnd"/>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d.  the authority vested in the President by other provisions of law (including Section 235(1) of Title 38 of the United States Code) to prescribe regulations governing representation allowances similar to those authorized by Section 905 of the Foreign Service Act of </w:t>
      </w:r>
      <w:proofErr w:type="gramStart"/>
      <w:r>
        <w:rPr>
          <w:rFonts w:ascii="Courier New" w:hAnsi="Courier New"/>
          <w:b/>
          <w:sz w:val="16"/>
        </w:rPr>
        <w:t>1980;</w:t>
      </w:r>
      <w:proofErr w:type="gramEnd"/>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w:t>
      </w:r>
      <w:proofErr w:type="gramStart"/>
      <w:r>
        <w:rPr>
          <w:rFonts w:ascii="Courier New" w:hAnsi="Courier New"/>
          <w:b/>
          <w:sz w:val="16"/>
        </w:rPr>
        <w:t>differential;</w:t>
      </w:r>
      <w:proofErr w:type="gramEnd"/>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w:t>
      </w:r>
      <w:proofErr w:type="gramStart"/>
      <w:r>
        <w:rPr>
          <w:rFonts w:ascii="Courier New" w:hAnsi="Courier New"/>
          <w:b/>
          <w:sz w:val="16"/>
        </w:rPr>
        <w:t>5921;</w:t>
      </w:r>
      <w:proofErr w:type="gramEnd"/>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h.  the authority vested in the President by Section 9 of the United Nations Participation Act of 1945 (59 Stat. 619), as amended by Section 304 of P.L. 100-459 (102 Stat. 2208), to pay a housing and subsistence expense allowance to U.S. delegates and alternates to the United Nations General </w:t>
      </w:r>
      <w:proofErr w:type="gramStart"/>
      <w:r>
        <w:rPr>
          <w:rFonts w:ascii="Courier New" w:hAnsi="Courier New"/>
          <w:b/>
          <w:sz w:val="16"/>
        </w:rPr>
        <w:t>Assembly;</w:t>
      </w:r>
      <w:proofErr w:type="gramEnd"/>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 xml:space="preserve">The Secretary of State hereby prescribes the following regulations governing allowances, </w:t>
      </w:r>
      <w:proofErr w:type="gramStart"/>
      <w:r>
        <w:rPr>
          <w:rFonts w:ascii="Courier New" w:hAnsi="Courier New"/>
          <w:b/>
          <w:sz w:val="16"/>
        </w:rPr>
        <w:t>differentials</w:t>
      </w:r>
      <w:proofErr w:type="gramEnd"/>
      <w:r>
        <w:rPr>
          <w:rFonts w:ascii="Courier New" w:hAnsi="Courier New"/>
          <w:b/>
          <w:sz w:val="16"/>
        </w:rPr>
        <w:t xml:space="preserve">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w:t>
      </w:r>
      <w:proofErr w:type="gramStart"/>
      <w:r>
        <w:rPr>
          <w:rFonts w:ascii="Courier New" w:hAnsi="Courier New"/>
          <w:b/>
          <w:sz w:val="16"/>
        </w:rPr>
        <w:t>differentials;</w:t>
      </w:r>
      <w:proofErr w:type="gramEnd"/>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b.  allotment of funds to defray official residence expenses authorized by 5 U.S.C. </w:t>
      </w:r>
      <w:proofErr w:type="gramStart"/>
      <w:r>
        <w:rPr>
          <w:rFonts w:ascii="Courier New" w:hAnsi="Courier New"/>
          <w:b/>
          <w:sz w:val="16"/>
        </w:rPr>
        <w:t>5913;</w:t>
      </w:r>
      <w:proofErr w:type="gramEnd"/>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roofErr w:type="gramStart"/>
      <w:r>
        <w:rPr>
          <w:rFonts w:ascii="Courier New" w:hAnsi="Courier New"/>
          <w:b/>
          <w:sz w:val="16"/>
        </w:rPr>
        <w:t>);</w:t>
      </w:r>
      <w:proofErr w:type="gramEnd"/>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e.  maximum rates of per diem allowances and reimbursements for the actual and necessary expenses of official travel for employees of the Government for travel in foreign areas as authorized by 5 U.S.C. </w:t>
      </w:r>
      <w:proofErr w:type="gramStart"/>
      <w:r>
        <w:rPr>
          <w:rFonts w:ascii="Courier New" w:hAnsi="Courier New"/>
          <w:b/>
          <w:sz w:val="16"/>
        </w:rPr>
        <w:t>5702;</w:t>
      </w:r>
      <w:proofErr w:type="gramEnd"/>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roofErr w:type="gramStart"/>
      <w:r>
        <w:rPr>
          <w:rFonts w:ascii="Courier New" w:hAnsi="Courier New"/>
          <w:b/>
          <w:sz w:val="16"/>
        </w:rPr>
        <w:t>);</w:t>
      </w:r>
      <w:proofErr w:type="gramEnd"/>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roofErr w:type="gramStart"/>
      <w:r>
        <w:rPr>
          <w:rFonts w:ascii="Courier New" w:hAnsi="Courier New"/>
          <w:b/>
          <w:sz w:val="16"/>
        </w:rPr>
        <w:t>);</w:t>
      </w:r>
      <w:proofErr w:type="gramEnd"/>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h.  granting of compensatory time off to employees at certain posts in foreign areas authorized by 5 U.S.C. </w:t>
      </w:r>
      <w:proofErr w:type="gramStart"/>
      <w:r>
        <w:rPr>
          <w:rFonts w:ascii="Courier New" w:hAnsi="Courier New"/>
          <w:b/>
          <w:sz w:val="16"/>
        </w:rPr>
        <w:t>5926;</w:t>
      </w:r>
      <w:proofErr w:type="gramEnd"/>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t>
      </w:r>
      <w:proofErr w:type="gramStart"/>
      <w:r>
        <w:rPr>
          <w:rFonts w:ascii="Courier New" w:hAnsi="Courier New"/>
          <w:b/>
          <w:sz w:val="16"/>
        </w:rPr>
        <w:t>with regard to</w:t>
      </w:r>
      <w:proofErr w:type="gramEnd"/>
      <w:r>
        <w:rPr>
          <w:rFonts w:ascii="Courier New" w:hAnsi="Courier New"/>
          <w:b/>
          <w:sz w:val="16"/>
        </w:rPr>
        <w:t xml:space="preserve">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 xml:space="preserve">locality per diem allowances </w:t>
      </w:r>
      <w:proofErr w:type="spellStart"/>
      <w:r>
        <w:rPr>
          <w:rFonts w:ascii="Courier New" w:hAnsi="Courier New"/>
          <w:b/>
          <w:sz w:val="16"/>
          <w:u w:val="single"/>
        </w:rPr>
        <w:t>for_non</w:t>
      </w:r>
      <w:proofErr w:type="spellEnd"/>
      <w:r>
        <w:rPr>
          <w:rFonts w:ascii="Courier New" w:hAnsi="Courier New"/>
          <w:b/>
          <w:sz w:val="16"/>
          <w:u w:val="single"/>
        </w:rPr>
        <w:t>-foreign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90B950B" w14:textId="0F2FEA32" w:rsidR="00E77293" w:rsidRPr="00EB3AEE" w:rsidRDefault="00E77293" w:rsidP="00EB3AEE">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2DFF0F61" w:rsidR="00974BE9" w:rsidRDefault="008F52AF"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w:t>
      </w:r>
      <w:r w:rsidR="00974BE9">
        <w:rPr>
          <w:rFonts w:ascii="Courier New" w:hAnsi="Courier New"/>
          <w:b/>
          <w:sz w:val="16"/>
        </w:rPr>
        <w:t xml:space="preserve">070  </w:t>
      </w:r>
      <w:r w:rsidR="00974BE9">
        <w:rPr>
          <w:rFonts w:ascii="Courier New" w:hAnsi="Courier New"/>
          <w:b/>
          <w:sz w:val="16"/>
          <w:u w:val="single"/>
        </w:rPr>
        <w:t>REPORTING REQUIREMENTS (</w:t>
      </w:r>
      <w:r w:rsidR="00E13F59">
        <w:rPr>
          <w:rFonts w:ascii="Courier New" w:hAnsi="Courier New"/>
          <w:b/>
          <w:sz w:val="16"/>
          <w:u w:val="single"/>
        </w:rPr>
        <w:t>Interim e</w:t>
      </w:r>
      <w:r w:rsidR="0069153D">
        <w:rPr>
          <w:rFonts w:ascii="Courier New" w:hAnsi="Courier New"/>
          <w:b/>
          <w:sz w:val="16"/>
          <w:u w:val="single"/>
        </w:rPr>
        <w:t>ff.</w:t>
      </w:r>
      <w:r w:rsidR="00BB5BCD">
        <w:rPr>
          <w:rFonts w:ascii="Courier New" w:hAnsi="Courier New"/>
          <w:b/>
          <w:sz w:val="16"/>
          <w:u w:val="single"/>
        </w:rPr>
        <w:t>08/14/2022</w:t>
      </w:r>
      <w:r w:rsidR="001A571E">
        <w:rPr>
          <w:rFonts w:ascii="Courier New" w:hAnsi="Courier New"/>
          <w:b/>
          <w:sz w:val="16"/>
          <w:u w:val="single"/>
        </w:rPr>
        <w:t xml:space="preserve">  TL:SR 1053</w:t>
      </w:r>
      <w:r w:rsidR="00974BE9">
        <w:rPr>
          <w:rFonts w:ascii="Courier New" w:hAnsi="Courier New"/>
          <w:b/>
          <w:sz w:val="16"/>
          <w:u w:val="single"/>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 xml:space="preserve">Wherever possible hotel and restaurant data must be submitted to the Department of State’s Office of Allowances through the </w:t>
      </w:r>
      <w:proofErr w:type="spellStart"/>
      <w:r w:rsidR="00986FE5" w:rsidRPr="00112B1E">
        <w:rPr>
          <w:rFonts w:ascii="Courier New" w:hAnsi="Courier New"/>
          <w:b/>
          <w:sz w:val="16"/>
        </w:rPr>
        <w:t>eAllowances</w:t>
      </w:r>
      <w:proofErr w:type="spellEnd"/>
      <w:r w:rsidR="00986FE5" w:rsidRPr="00112B1E">
        <w:rPr>
          <w:rFonts w:ascii="Courier New" w:hAnsi="Courier New"/>
          <w:b/>
          <w:sz w:val="16"/>
        </w:rPr>
        <w:t xml:space="preserve">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265ED64C" w:rsidR="002A4598" w:rsidRDefault="003D6B85"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w:t>
      </w:r>
      <w:r w:rsidR="002A4598">
        <w:rPr>
          <w:rFonts w:ascii="Courier New" w:hAnsi="Courier New"/>
          <w:b/>
          <w:sz w:val="16"/>
        </w:rPr>
        <w:t xml:space="preserve">077.32 </w:t>
      </w:r>
      <w:r w:rsidR="002A4598">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4BE79D64" w14:textId="1D057D3D" w:rsidR="002A4598" w:rsidRDefault="00DB1CBE"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sidR="007B7E78">
        <w:rPr>
          <w:rFonts w:ascii="Courier New" w:hAnsi="Courier New"/>
          <w:b/>
          <w:sz w:val="16"/>
        </w:rPr>
        <w:t>*</w:t>
      </w:r>
      <w:r w:rsidR="002A4598">
        <w:rPr>
          <w:rFonts w:ascii="Courier New" w:hAnsi="Courier New"/>
          <w:b/>
          <w:sz w:val="16"/>
        </w:rPr>
        <w:t xml:space="preserve">c. </w:t>
      </w:r>
      <w:r w:rsidR="00450F05">
        <w:rPr>
          <w:rFonts w:ascii="Courier New" w:hAnsi="Courier New"/>
          <w:b/>
          <w:sz w:val="16"/>
        </w:rPr>
        <w:t xml:space="preserve">Not in use (Interim </w:t>
      </w:r>
      <w:r>
        <w:rPr>
          <w:rFonts w:ascii="Courier New" w:hAnsi="Courier New"/>
          <w:b/>
          <w:sz w:val="16"/>
        </w:rPr>
        <w:t>e</w:t>
      </w:r>
      <w:r w:rsidR="00450F05">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00450F05">
        <w:rPr>
          <w:rFonts w:ascii="Courier New" w:hAnsi="Courier New"/>
          <w:b/>
          <w:sz w:val="16"/>
        </w:rPr>
        <w:t>)</w:t>
      </w: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w:t>
            </w:r>
            <w:proofErr w:type="spellStart"/>
            <w:r>
              <w:rPr>
                <w:rFonts w:ascii="Courier New" w:hAnsi="Courier New"/>
                <w:b/>
                <w:sz w:val="16"/>
              </w:rPr>
              <w:t>DoDDS</w:t>
            </w:r>
            <w:proofErr w:type="spellEnd"/>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State">
        <w:smartTag w:uri="urn:schemas-microsoft-com:office:smarttags" w:element="plac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3420"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4EFE3746" w14:textId="77777777" w:rsidTr="00E84034">
        <w:trPr>
          <w:trHeight w:val="270"/>
        </w:trPr>
        <w:tc>
          <w:tcPr>
            <w:tcW w:w="2500" w:type="dxa"/>
            <w:tcBorders>
              <w:top w:val="nil"/>
              <w:left w:val="nil"/>
              <w:bottom w:val="nil"/>
              <w:right w:val="nil"/>
            </w:tcBorders>
            <w:shd w:val="clear" w:color="auto" w:fill="auto"/>
            <w:noWrap/>
            <w:vAlign w:val="bottom"/>
            <w:hideMark/>
          </w:tcPr>
          <w:p w14:paraId="1F660974" w14:textId="77777777" w:rsidR="00DE2B3C" w:rsidRPr="00693565" w:rsidRDefault="00DE2B3C" w:rsidP="00E84034">
            <w:pPr>
              <w:jc w:val="right"/>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288572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5E89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68D0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1B80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102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C8AE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E32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1CB4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E1089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1344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37AC7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DFC2B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3CF7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EA766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CC985F" w14:textId="77777777" w:rsidR="00DE2B3C" w:rsidRPr="00693565" w:rsidRDefault="00DE2B3C" w:rsidP="00E84034"/>
        </w:tc>
      </w:tr>
      <w:tr w:rsidR="00DE2B3C" w:rsidRPr="00693565" w14:paraId="370F40C7" w14:textId="77777777" w:rsidTr="00E84034">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760"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84034">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84034">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84034">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280"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760"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760"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760"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760"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760"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760"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760"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760"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760"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760"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84034">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280"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84034">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280"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760"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760"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760"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760"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760"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760"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84034">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280"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760"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760"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760"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760"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760"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760"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760"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760"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760"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760"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760"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760"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760"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760"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760"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760"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760"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760"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760"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760"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84034">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280"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760"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760"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760"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760"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760"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760"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760"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760"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84034">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280"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760"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760"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760"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760"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760"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760"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760"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760"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760"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760"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84034">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280"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760"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760"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760"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84034">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280"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760"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760"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760"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760"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760"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760"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760"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760"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760"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760"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760"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760"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760"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760"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760"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760"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760"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760"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84034">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280"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760"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760"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760"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760"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760"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760"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760"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760"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760"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760"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84034">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280"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760"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760"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84034">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280"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760"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760"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760"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760"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84034">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280"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760"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760"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760"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760"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760"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760"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760"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760"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760"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760"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280"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760"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760"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760"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760"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760"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760"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760"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760"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760"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760"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84034">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280"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760"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760"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760"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760"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760"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760"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760"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760"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760"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760"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84034">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280"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760"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760"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760"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760"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760"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760"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760"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760"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760"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760"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84034">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280"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760"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760"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760"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760"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760"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760"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760"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760"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760"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760"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84034">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280"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760"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760"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760"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760"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760"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760"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760"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760"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760"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760"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280"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760"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760"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760"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84034">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280"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760"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760"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760"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760"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760"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760"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760"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760"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760"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760"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84034">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280"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760"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760"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760"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760"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760"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760"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760"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760"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84034">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280"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760"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760"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760"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760"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760"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760"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760"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760"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760"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760"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84034">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280"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760"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760"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760"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760"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760"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760"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760"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280"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760"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760"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760"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760"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760"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760"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760"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760"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firstLine="720"/>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0AC7C608"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firstLine="720"/>
      </w:pPr>
    </w:p>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66748237" w14:textId="77777777" w:rsidR="00266C1A" w:rsidRPr="00266C1A" w:rsidRDefault="00266C1A"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p>
    <w:p w14:paraId="1EB45E8F" w14:textId="77777777" w:rsidR="00DE2B3C" w:rsidRDefault="00DE2B3C"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country-region">
        <w:smartTag w:uri="urn:schemas-microsoft-com:office:smarttags" w:element="place">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w:t>
      </w:r>
      <w:proofErr w:type="spellStart"/>
      <w:r>
        <w:rPr>
          <w:rFonts w:ascii="Courier New" w:hAnsi="Courier New"/>
          <w:b/>
          <w:sz w:val="16"/>
        </w:rPr>
        <w:t>at</w:t>
      </w:r>
      <w:proofErr w:type="spellEnd"/>
      <w:r>
        <w:rPr>
          <w:rFonts w:ascii="Courier New" w:hAnsi="Courier New"/>
          <w:b/>
          <w:sz w:val="16"/>
        </w:rPr>
        <w:t xml:space="preserve">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"initial occupant" rate if the family remains in the U.S.;</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w:t>
      </w:r>
      <w:proofErr w:type="spellStart"/>
      <w:r w:rsidRPr="00117651">
        <w:rPr>
          <w:rFonts w:ascii="Courier New" w:hAnsi="Courier New"/>
          <w:b/>
          <w:sz w:val="16"/>
          <w:lang w:val="da-DK"/>
        </w:rPr>
        <w:t>eff</w:t>
      </w:r>
      <w:proofErr w:type="spellEnd"/>
      <w:r w:rsidRPr="00117651">
        <w:rPr>
          <w:rFonts w:ascii="Courier New" w:hAnsi="Courier New"/>
          <w:b/>
          <w:sz w:val="16"/>
          <w:lang w:val="da-DK"/>
        </w:rPr>
        <w:t>.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w:t>
      </w:r>
      <w:proofErr w:type="spellStart"/>
      <w:r>
        <w:t>safehaven</w:t>
      </w:r>
      <w:proofErr w:type="spellEnd"/>
      <w:r>
        <w:t xml:space="preserve">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w:t>
      </w:r>
      <w:proofErr w:type="spellStart"/>
      <w:r>
        <w:rPr>
          <w:rFonts w:ascii="Courier New" w:hAnsi="Courier New"/>
          <w:b/>
          <w:sz w:val="16"/>
        </w:rPr>
        <w:t>safehaven</w:t>
      </w:r>
      <w:proofErr w:type="spellEnd"/>
      <w:r>
        <w:rPr>
          <w:rFonts w:ascii="Courier New" w:hAnsi="Courier New"/>
          <w:b/>
          <w:sz w:val="16"/>
        </w:rPr>
        <w:t xml:space="preserve">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w:t>
      </w:r>
      <w:proofErr w:type="spellStart"/>
      <w:r>
        <w:rPr>
          <w:rFonts w:ascii="Courier New" w:hAnsi="Courier New"/>
          <w:b/>
          <w:sz w:val="16"/>
        </w:rPr>
        <w:t>safehaven</w:t>
      </w:r>
      <w:proofErr w:type="spellEnd"/>
      <w:r>
        <w:rPr>
          <w:rFonts w:ascii="Courier New" w:hAnsi="Courier New"/>
          <w:b/>
          <w:sz w:val="16"/>
        </w:rPr>
        <w:t xml:space="preserve">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w:t>
      </w:r>
      <w:proofErr w:type="spellStart"/>
      <w:r>
        <w:rPr>
          <w:rFonts w:ascii="Courier New" w:hAnsi="Courier New"/>
          <w:b/>
          <w:sz w:val="16"/>
        </w:rPr>
        <w:t>en</w:t>
      </w:r>
      <w:proofErr w:type="spellEnd"/>
      <w:r>
        <w:rPr>
          <w:rFonts w:ascii="Courier New" w:hAnsi="Courier New"/>
          <w:b/>
          <w:sz w:val="16"/>
        </w:rPr>
        <w:t xml:space="preserve">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w:t>
      </w:r>
      <w:proofErr w:type="spellStart"/>
      <w:r>
        <w:rPr>
          <w:rFonts w:ascii="Courier New" w:hAnsi="Courier New"/>
          <w:b/>
          <w:sz w:val="16"/>
        </w:rPr>
        <w:t>en</w:t>
      </w:r>
      <w:proofErr w:type="spellEnd"/>
      <w:r>
        <w:rPr>
          <w:rFonts w:ascii="Courier New" w:hAnsi="Courier New"/>
          <w:b/>
          <w:sz w:val="16"/>
        </w:rPr>
        <w:t xml:space="preserve">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5F7477C"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b. if the quarters are provided without major household effects such as basic furniture and major appliances, the reduction in the rate will be 50% with utilities consideration as in Part </w:t>
      </w:r>
      <w:proofErr w:type="spellStart"/>
      <w:r>
        <w:rPr>
          <w:rFonts w:ascii="Courier New" w:hAnsi="Courier New"/>
          <w:b/>
          <w:sz w:val="16"/>
        </w:rPr>
        <w:t>a</w:t>
      </w:r>
      <w:proofErr w:type="spellEnd"/>
      <w:r>
        <w:rPr>
          <w:rFonts w:ascii="Courier New" w:hAnsi="Courier New"/>
          <w:b/>
          <w:sz w:val="16"/>
        </w:rPr>
        <w:t xml:space="preserve">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06/19/2022  TL:SR 1049)</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6A7E3ED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083D42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3130E3E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3BA3626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06036C6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4C617FF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5377A99B"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30B28EF4"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4D22F2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50CB17E4"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1A60745A"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629BF51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141594A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w:t>
      </w:r>
      <w:proofErr w:type="spellStart"/>
      <w:r w:rsidRPr="005E3E3F">
        <w:rPr>
          <w:rFonts w:ascii="Courier New" w:hAnsi="Courier New"/>
          <w:b/>
          <w:sz w:val="16"/>
        </w:rPr>
        <w:t>Tl:SR</w:t>
      </w:r>
      <w:proofErr w:type="spellEnd"/>
      <w:r w:rsidRPr="005E3E3F">
        <w:rPr>
          <w:rFonts w:ascii="Courier New" w:hAnsi="Courier New"/>
          <w:b/>
          <w:sz w:val="16"/>
        </w:rPr>
        <w:t xml:space="preserve">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1AF4675E"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015C511A" w:rsidR="00231497" w:rsidRPr="005E3E3F"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00231497" w:rsidRPr="005E3E3F">
        <w:rPr>
          <w:rFonts w:ascii="Courier New" w:hAnsi="Courier New" w:cs="Courier New"/>
          <w:b/>
          <w:bCs/>
          <w:sz w:val="16"/>
        </w:rPr>
        <w:t xml:space="preserve">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63EA2A29"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29605CAF" w:rsidR="00231497" w:rsidRPr="005E3E3F" w:rsidRDefault="00231497" w:rsidP="00231497">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0D06DB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070E75B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50C63B0E"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5FD4588F"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lastRenderedPageBreak/>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05642E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3852B4A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57E823E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FB5730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6F0BFE1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3A2055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6C14B56" w14:textId="056FC96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DSSR 276.8.); (Eff. 06/19/2022  TL:SR 1049)</w:t>
      </w:r>
    </w:p>
    <w:p w14:paraId="3073F9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6C35E7D3"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 (DSSR 920)</w:t>
      </w:r>
      <w:r w:rsidRPr="005E3E3F">
        <w:rPr>
          <w:rFonts w:ascii="Courier New" w:hAnsi="Courier New"/>
          <w:b/>
          <w:bCs/>
          <w:sz w:val="16"/>
          <w:szCs w:val="16"/>
        </w:rPr>
        <w:t>:</w:t>
      </w:r>
      <w:r w:rsidRPr="005E3E3F">
        <w:rPr>
          <w:rFonts w:ascii="Courier New" w:hAnsi="Courier New"/>
          <w:b/>
          <w:bCs/>
          <w:sz w:val="16"/>
          <w:szCs w:val="16"/>
          <w:u w:val="single"/>
        </w:rPr>
        <w:t xml:space="preserve"> </w:t>
      </w:r>
    </w:p>
    <w:p w14:paraId="6B0B803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School at post SNEA rate up to:  $71,500 each school year and $4,100 for supplementary instruction</w:t>
      </w:r>
    </w:p>
    <w:p w14:paraId="3341991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HS/PI/VS:  $71,500 each school year including tutoring</w:t>
      </w:r>
    </w:p>
    <w:p w14:paraId="7699DCBE" w14:textId="77777777" w:rsidR="00231497" w:rsidRPr="005E3E3F" w:rsidRDefault="00231497" w:rsidP="00231497">
      <w:pPr>
        <w:pStyle w:val="ListParagraph"/>
        <w:ind w:left="2740" w:right="907"/>
        <w:rPr>
          <w:rFonts w:ascii="Courier New" w:hAnsi="Courier New"/>
          <w:b/>
          <w:bCs/>
          <w:sz w:val="16"/>
          <w:szCs w:val="16"/>
        </w:rPr>
      </w:pPr>
    </w:p>
    <w:p w14:paraId="07B64E60" w14:textId="77777777" w:rsidR="00231497" w:rsidRPr="005E3E3F" w:rsidRDefault="00231497" w:rsidP="00231497">
      <w:pPr>
        <w:ind w:left="2016" w:right="907"/>
        <w:rPr>
          <w:rFonts w:ascii="Courier New" w:hAnsi="Courier New"/>
          <w:b/>
          <w:bCs/>
          <w:sz w:val="16"/>
          <w:szCs w:val="16"/>
        </w:rPr>
      </w:pPr>
      <w:r w:rsidRPr="005E3E3F">
        <w:rPr>
          <w:rFonts w:ascii="Courier New" w:hAnsi="Courier New"/>
          <w:b/>
          <w:bCs/>
          <w:sz w:val="16"/>
          <w:szCs w:val="16"/>
          <w:u w:val="single"/>
        </w:rPr>
        <w:t>In lieu of the “School away from post” rate (DSSR 920)</w:t>
      </w:r>
      <w:r w:rsidRPr="005E3E3F">
        <w:rPr>
          <w:rFonts w:ascii="Courier New" w:hAnsi="Courier New"/>
          <w:b/>
          <w:bCs/>
          <w:sz w:val="16"/>
          <w:szCs w:val="16"/>
        </w:rPr>
        <w:t xml:space="preserve">: </w:t>
      </w:r>
    </w:p>
    <w:p w14:paraId="77E97B5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5E3E3F">
        <w:rPr>
          <w:rFonts w:ascii="Courier New" w:hAnsi="Courier New"/>
          <w:b/>
          <w:bCs/>
          <w:sz w:val="16"/>
          <w:szCs w:val="16"/>
        </w:rPr>
        <w:t xml:space="preserve">School away from post SNEA rate up to:  $87,900 each school year </w:t>
      </w:r>
    </w:p>
    <w:p w14:paraId="532D708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1141CBD3" w14:textId="2C8E67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w:t>
      </w:r>
      <w:r w:rsidRPr="005E3E3F">
        <w:rPr>
          <w:rFonts w:ascii="Courier New" w:hAnsi="Courier New"/>
          <w:b/>
          <w:sz w:val="16"/>
        </w:rPr>
        <w:lastRenderedPageBreak/>
        <w:t xml:space="preserve">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6E25C01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39461DD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51F3E75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150003A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3C99C75C"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proofErr w:type="spellStart"/>
      <w:r w:rsidRPr="005E3E3F">
        <w:rPr>
          <w:rFonts w:ascii="Courier New" w:hAnsi="Courier New"/>
          <w:b/>
          <w:bCs/>
          <w:sz w:val="16"/>
          <w:szCs w:val="16"/>
          <w:u w:val="single"/>
        </w:rPr>
        <w:t>recomputation</w:t>
      </w:r>
      <w:proofErr w:type="spellEnd"/>
      <w:r w:rsidRPr="005E3E3F">
        <w:rPr>
          <w:rFonts w:ascii="Courier New" w:hAnsi="Courier New"/>
          <w:b/>
          <w:bCs/>
          <w:sz w:val="16"/>
          <w:szCs w:val="16"/>
          <w:u w:val="single"/>
        </w:rPr>
        <w:t>,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lastRenderedPageBreak/>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BA748A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5B9AB3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4C3066F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53E7E">
        <w:rPr>
          <w:rFonts w:ascii="Courier New" w:hAnsi="Courier New"/>
          <w:b/>
          <w:sz w:val="16"/>
        </w:rPr>
        <w:t xml:space="preserve"> 06/19/2022  TL:SR 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lastRenderedPageBreak/>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B7AD89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lastRenderedPageBreak/>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32D3BA8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lastRenderedPageBreak/>
        <w:t>Any waiver granted under this section shall be reported promptly to the Secretary of State, citing these regulations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 xml:space="preserve">Employee Delayed </w:t>
      </w:r>
      <w:proofErr w:type="spellStart"/>
      <w:r w:rsidRPr="005E3E3F">
        <w:rPr>
          <w:rFonts w:ascii="Courier New" w:hAnsi="Courier New"/>
          <w:b/>
          <w:sz w:val="16"/>
          <w:u w:val="single"/>
        </w:rPr>
        <w:t>En</w:t>
      </w:r>
      <w:proofErr w:type="spellEnd"/>
      <w:r w:rsidRPr="005E3E3F">
        <w:rPr>
          <w:rFonts w:ascii="Courier New" w:hAnsi="Courier New"/>
          <w:b/>
          <w:sz w:val="16"/>
          <w:u w:val="single"/>
        </w:rPr>
        <w:t xml:space="preserve">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FA6896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32F22A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0F557AE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5D58697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06/19/2022 TL:SR 1049)</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23D32F5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77777777" w:rsidR="00231497" w:rsidRPr="005E3E3F" w:rsidRDefault="00231497" w:rsidP="00231497">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The authorizing officer may authorize reimbursement for allowable expenses up to the maximum rate provided in DSSR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  Reimbursement for educational consultant fees are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CBAA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5B6027D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12E5070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4A3EB3"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01/03/2021  TL:SR 1011)</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E9812FA"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5E3E3F">
        <w:rPr>
          <w:rFonts w:ascii="Courier New" w:hAnsi="Courier New"/>
          <w:b/>
          <w:sz w:val="16"/>
          <w:u w:val="single"/>
        </w:rPr>
        <w:t>For example</w:t>
      </w:r>
      <w:r w:rsidRPr="005E3E3F">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7B1CABE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lastRenderedPageBreak/>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1918EA6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6BE5948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1C81A09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53E7E">
        <w:rPr>
          <w:rFonts w:ascii="Courier New" w:hAnsi="Courier New"/>
          <w:b/>
          <w:sz w:val="16"/>
        </w:rPr>
        <w:t>06/19/2022  TL:SR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0EAAE6C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4D63AA3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0385147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236EB3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68ED18B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6ADB569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B96AF35"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5ECC6CE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743BC37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277.2 "</w:t>
      </w:r>
      <w:r w:rsidRPr="005E3E3F">
        <w:rPr>
          <w:rFonts w:ascii="Courier New" w:hAnsi="Courier New"/>
          <w:b/>
          <w:sz w:val="16"/>
          <w:u w:val="single"/>
        </w:rPr>
        <w:t>School Away from Post</w:t>
      </w:r>
      <w:r w:rsidRPr="005E3E3F">
        <w:rPr>
          <w:rFonts w:ascii="Courier New" w:hAnsi="Courier New"/>
          <w:b/>
          <w:sz w:val="16"/>
        </w:rPr>
        <w:t xml:space="preserve">" (See DSSR 271e.) (Eff. </w:t>
      </w:r>
      <w:r w:rsidR="00453E7E">
        <w:rPr>
          <w:rFonts w:ascii="Courier New" w:hAnsi="Courier New"/>
          <w:b/>
          <w:sz w:val="16"/>
        </w:rPr>
        <w:t>06/19/2022  TL:SR 1049</w:t>
      </w:r>
      <w:r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1C22EBF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02C2441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b. </w:t>
      </w:r>
      <w:r w:rsidRPr="005E3E3F">
        <w:rPr>
          <w:rFonts w:ascii="Courier New" w:hAnsi="Courier New"/>
          <w:b/>
          <w:bCs/>
          <w:sz w:val="16"/>
          <w:szCs w:val="16"/>
          <w:u w:val="single"/>
        </w:rPr>
        <w:t>Room and Board at School Dormitory or Private Boarding Facility</w:t>
      </w:r>
      <w:r w:rsidRPr="005E3E3F">
        <w:rPr>
          <w:rFonts w:ascii="Courier New" w:hAnsi="Courier New"/>
          <w:b/>
          <w:bCs/>
          <w:sz w:val="16"/>
          <w:szCs w:val="16"/>
        </w:rPr>
        <w:t>: subject to accountability restrictions in DSSR 273, these costs are limited to $900 per month for up to 10 months when a child does not reside in a school dormitory but uses private boarding facilities instead.  (Eff. 8/29/2021  TL:SR 1028)</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This provision does not allow room and board payment to a natural or adoptive parent or step-parent when the child lives with that parent outside the U.S., except where the employee </w:t>
      </w:r>
      <w:r w:rsidRPr="005E3E3F">
        <w:rPr>
          <w:rFonts w:ascii="Courier New" w:hAnsi="Courier New"/>
          <w:b/>
          <w:bCs/>
          <w:sz w:val="16"/>
          <w:szCs w:val="16"/>
        </w:rPr>
        <w:lastRenderedPageBreak/>
        <w:t>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bookmarkStart w:id="8"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8"/>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1BBAB8E"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47B1481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 xml:space="preserve">District of Columbia or one of the adjacent counties in Maryland or Virginia (referred to </w:t>
      </w:r>
      <w:r w:rsidRPr="007125EF">
        <w:rPr>
          <w:rFonts w:ascii="Courier New" w:eastAsia="Courier New" w:hAnsi="Courier New" w:cs="Courier New"/>
          <w:b/>
          <w:bCs/>
          <w:sz w:val="16"/>
          <w:szCs w:val="16"/>
        </w:rPr>
        <w:lastRenderedPageBreak/>
        <w:t>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9" w:name="_Hlk94007576"/>
      <w:r w:rsidRPr="007125EF">
        <w:rPr>
          <w:rFonts w:ascii="Courier New" w:hAnsi="Courier New" w:cs="Courier New"/>
          <w:b/>
          <w:bCs/>
          <w:sz w:val="16"/>
          <w:szCs w:val="16"/>
        </w:rPr>
        <w:t xml:space="preserve">  (Eff. 06/19/2022 TL:SR 1049)</w:t>
      </w:r>
      <w:bookmarkEnd w:id="9"/>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05CBF17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BFA55F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4DC0BD5F"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62DBADA"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5366392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10" w:name="_Hlk95222737"/>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13AA6B4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10"/>
    <w:p w14:paraId="5F9C72F7" w14:textId="0BE13BF0"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5AC516D1"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5609255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37EA7D8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lastRenderedPageBreak/>
        <w:t>(</w:t>
      </w:r>
      <w:bookmarkStart w:id="11" w:name="_Hlk94002974"/>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1"/>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39DDA43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06F1B07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010BA0F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362A23FB"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w:t>
      </w:r>
      <w:r w:rsidRPr="007125EF">
        <w:rPr>
          <w:rFonts w:ascii="Courier New" w:hAnsi="Courier New"/>
          <w:b/>
          <w:bCs/>
          <w:sz w:val="16"/>
          <w:szCs w:val="16"/>
        </w:rPr>
        <w:lastRenderedPageBreak/>
        <w:t xml:space="preserve">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09B3134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 xml:space="preserve">One one-way trip annually from foreign post to a </w:t>
            </w:r>
            <w:proofErr w:type="spellStart"/>
            <w:r>
              <w:rPr>
                <w:rFonts w:ascii="Arial" w:hAnsi="Arial"/>
                <w:sz w:val="16"/>
              </w:rPr>
              <w:t>post secondary</w:t>
            </w:r>
            <w:proofErr w:type="spellEnd"/>
            <w:r>
              <w:rPr>
                <w:rFonts w:ascii="Arial" w:hAnsi="Arial"/>
                <w:sz w:val="16"/>
              </w:rPr>
              <w:t xml:space="preserve">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place">
              <w:smartTag w:uri="urn:schemas-microsoft-com:office:smarttags" w:element="country-region">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w:t>
      </w:r>
      <w:proofErr w:type="spellStart"/>
      <w:r>
        <w:rPr>
          <w:rFonts w:ascii="Courier New" w:hAnsi="Courier New"/>
          <w:b/>
          <w:sz w:val="16"/>
        </w:rPr>
        <w:t>D’Affaires</w:t>
      </w:r>
      <w:proofErr w:type="spellEnd"/>
      <w:r>
        <w:rPr>
          <w:rFonts w:ascii="Courier New" w:hAnsi="Courier New"/>
          <w:b/>
          <w:sz w:val="16"/>
        </w:rPr>
        <w:t xml:space="preserve">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country-region">
        <w:smartTag w:uri="urn:schemas-microsoft-com:office:smarttags" w:element="place">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country-region">
        <w:smartTag w:uri="urn:schemas-microsoft-com:office:smarttags" w:element="place">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w:t>
      </w:r>
      <w:proofErr w:type="spellStart"/>
      <w:r>
        <w:rPr>
          <w:rFonts w:ascii="Courier New" w:hAnsi="Courier New"/>
          <w:b/>
          <w:sz w:val="16"/>
        </w:rPr>
        <w:t>en</w:t>
      </w:r>
      <w:proofErr w:type="spellEnd"/>
      <w:r>
        <w:rPr>
          <w:rFonts w:ascii="Courier New" w:hAnsi="Courier New"/>
          <w:b/>
          <w:sz w:val="16"/>
        </w:rPr>
        <w:t xml:space="preserve">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2"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proofErr w:type="spellStart"/>
      <w:r>
        <w:rPr>
          <w:rFonts w:ascii="Courier New" w:hAnsi="Courier New"/>
          <w:b/>
          <w:sz w:val="16"/>
          <w:u w:val="single"/>
        </w:rPr>
        <w:t>Safehaven</w:t>
      </w:r>
      <w:proofErr w:type="spellEnd"/>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w:t>
      </w:r>
      <w:proofErr w:type="spellStart"/>
      <w:r>
        <w:rPr>
          <w:rFonts w:ascii="Courier New" w:hAnsi="Courier New"/>
          <w:b/>
          <w:sz w:val="16"/>
        </w:rPr>
        <w:t>safehaven</w:t>
      </w:r>
      <w:proofErr w:type="spellEnd"/>
      <w:r>
        <w:rPr>
          <w:rFonts w:ascii="Courier New" w:hAnsi="Courier New"/>
          <w:b/>
          <w:sz w:val="16"/>
        </w:rPr>
        <w:t xml:space="preserve">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w:t>
      </w:r>
      <w:proofErr w:type="spellStart"/>
      <w:r w:rsidRPr="003C2AEE">
        <w:rPr>
          <w:rFonts w:ascii="Courier New" w:hAnsi="Courier New"/>
          <w:b/>
          <w:sz w:val="16"/>
        </w:rPr>
        <w:t>safehaven</w:t>
      </w:r>
      <w:proofErr w:type="spellEnd"/>
      <w:r w:rsidRPr="003C2AEE">
        <w:rPr>
          <w:rFonts w:ascii="Courier New" w:hAnsi="Courier New"/>
          <w:b/>
          <w:sz w:val="16"/>
        </w:rPr>
        <w:t xml:space="preserve"> may be either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or a U.S. </w:t>
      </w:r>
      <w:proofErr w:type="spellStart"/>
      <w:r w:rsidRPr="003C2AEE">
        <w:rPr>
          <w:rFonts w:ascii="Courier New" w:hAnsi="Courier New"/>
          <w:b/>
          <w:sz w:val="16"/>
        </w:rPr>
        <w:t>safehaven</w:t>
      </w:r>
      <w:proofErr w:type="spellEnd"/>
      <w:r w:rsidRPr="003C2AEE">
        <w:rPr>
          <w:rFonts w:ascii="Courier New" w:hAnsi="Courier New"/>
          <w:b/>
          <w:sz w:val="16"/>
        </w:rPr>
        <w:t xml:space="preserve">, as determined by the Secretary of State to meet the exigencies of the situation. </w:t>
      </w:r>
      <w:r w:rsidR="00567882" w:rsidRPr="003C2AEE">
        <w:rPr>
          <w:rFonts w:ascii="Courier New" w:hAnsi="Courier New"/>
          <w:b/>
          <w:sz w:val="16"/>
        </w:rPr>
        <w:t xml:space="preserve">For purposes of DSSR 600, “U.S.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shall refer to a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 xml:space="preserve">An evacuation order issued by the Secretary may designate both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and a U.S. </w:t>
      </w:r>
      <w:proofErr w:type="spellStart"/>
      <w:r w:rsidRPr="003C2AEE">
        <w:rPr>
          <w:rFonts w:ascii="Courier New" w:hAnsi="Courier New"/>
          <w:b/>
          <w:sz w:val="16"/>
        </w:rPr>
        <w:t>safehaven</w:t>
      </w:r>
      <w:proofErr w:type="spellEnd"/>
      <w:r w:rsidRPr="003C2AEE">
        <w:rPr>
          <w:rFonts w:ascii="Courier New" w:hAnsi="Courier New"/>
          <w:b/>
          <w:sz w:val="16"/>
        </w:rPr>
        <w:t>,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w:t>
      </w:r>
      <w:proofErr w:type="spellStart"/>
      <w:r w:rsidRPr="003C2AEE">
        <w:rPr>
          <w:rFonts w:ascii="Courier New" w:hAnsi="Courier New"/>
          <w:b/>
          <w:sz w:val="16"/>
        </w:rPr>
        <w:t>safehaven</w:t>
      </w:r>
      <w:proofErr w:type="spellEnd"/>
      <w:r w:rsidRPr="003C2AEE">
        <w:rPr>
          <w:rFonts w:ascii="Courier New" w:hAnsi="Courier New"/>
          <w:b/>
          <w:sz w:val="16"/>
        </w:rPr>
        <w:t xml:space="preserve">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xml:space="preserve"> if this is in the interest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w:t>
      </w:r>
      <w:proofErr w:type="spellStart"/>
      <w:r>
        <w:rPr>
          <w:rFonts w:ascii="Courier New" w:hAnsi="Courier New"/>
          <w:b/>
          <w:sz w:val="16"/>
          <w:u w:val="single"/>
        </w:rPr>
        <w:t>Safehaven</w:t>
      </w:r>
      <w:proofErr w:type="spellEnd"/>
      <w:r w:rsidR="003459AF">
        <w:rPr>
          <w:rFonts w:ascii="Courier New" w:hAnsi="Courier New"/>
          <w:b/>
          <w:sz w:val="16"/>
          <w:u w:val="single"/>
        </w:rPr>
        <w:t xml:space="preserve">; Alternate </w:t>
      </w:r>
      <w:proofErr w:type="spellStart"/>
      <w:r w:rsidR="003459AF">
        <w:rPr>
          <w:rFonts w:ascii="Courier New" w:hAnsi="Courier New"/>
          <w:b/>
          <w:sz w:val="16"/>
          <w:u w:val="single"/>
        </w:rPr>
        <w:t>Safehaven</w:t>
      </w:r>
      <w:proofErr w:type="spellEnd"/>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An official </w:t>
      </w:r>
      <w:proofErr w:type="spellStart"/>
      <w:r>
        <w:rPr>
          <w:rFonts w:ascii="Courier New" w:hAnsi="Courier New"/>
          <w:b/>
          <w:sz w:val="16"/>
        </w:rPr>
        <w:t>safehaven</w:t>
      </w:r>
      <w:proofErr w:type="spellEnd"/>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proofErr w:type="spellStart"/>
      <w:r>
        <w:rPr>
          <w:rFonts w:ascii="Courier New" w:hAnsi="Courier New"/>
          <w:b/>
          <w:sz w:val="16"/>
        </w:rPr>
        <w:t>safehaven</w:t>
      </w:r>
      <w:proofErr w:type="spellEnd"/>
      <w:r>
        <w:rPr>
          <w:rFonts w:ascii="Courier New" w:hAnsi="Courier New"/>
          <w:b/>
          <w:sz w:val="16"/>
        </w:rPr>
        <w:t xml:space="preserve">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Pr>
          <w:rFonts w:ascii="Courier New" w:hAnsi="Courier New"/>
          <w:b/>
          <w:sz w:val="16"/>
        </w:rPr>
        <w:t>safehaven</w:t>
      </w:r>
      <w:proofErr w:type="spellEnd"/>
      <w:r>
        <w:rPr>
          <w:rFonts w:ascii="Courier New" w:hAnsi="Courier New"/>
          <w:b/>
          <w:sz w:val="16"/>
        </w:rPr>
        <w:t xml:space="preserve">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c. An alternate </w:t>
      </w:r>
      <w:proofErr w:type="spellStart"/>
      <w:r>
        <w:rPr>
          <w:rFonts w:ascii="Courier New" w:hAnsi="Courier New"/>
          <w:b/>
          <w:sz w:val="16"/>
        </w:rPr>
        <w:t>safehaven</w:t>
      </w:r>
      <w:proofErr w:type="spellEnd"/>
      <w:r>
        <w:rPr>
          <w:rFonts w:ascii="Courier New" w:hAnsi="Courier New"/>
          <w:b/>
          <w:sz w:val="16"/>
        </w:rPr>
        <w:t xml:space="preserve"> may be approved by the Secretary of State under individual circumstances when in the interests of the U.S. Government and shall be effective no earlier than the date of request for an alternate </w:t>
      </w:r>
      <w:proofErr w:type="spellStart"/>
      <w:r>
        <w:rPr>
          <w:rFonts w:ascii="Courier New" w:hAnsi="Courier New"/>
          <w:b/>
          <w:sz w:val="16"/>
        </w:rPr>
        <w:t>safehaven</w:t>
      </w:r>
      <w:proofErr w:type="spellEnd"/>
      <w:r>
        <w:rPr>
          <w:rFonts w:ascii="Courier New" w:hAnsi="Courier New"/>
          <w:b/>
          <w:sz w:val="16"/>
        </w:rPr>
        <w:t>.</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00332443">
        <w:rPr>
          <w:rFonts w:ascii="Courier New" w:hAnsi="Courier New"/>
          <w:b/>
          <w:sz w:val="16"/>
        </w:rPr>
        <w:t>safehaven</w:t>
      </w:r>
      <w:proofErr w:type="spellEnd"/>
      <w:r w:rsidR="00332443">
        <w:rPr>
          <w:rFonts w:ascii="Courier New" w:hAnsi="Courier New"/>
          <w:b/>
          <w:sz w:val="16"/>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xml:space="preserve">, the official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 xml:space="preserve">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For a dependent departing from school under educational travel authority (Section 280), the official </w:t>
      </w:r>
      <w:proofErr w:type="spellStart"/>
      <w:r>
        <w:rPr>
          <w:rFonts w:ascii="Courier New" w:hAnsi="Courier New"/>
          <w:b/>
          <w:sz w:val="16"/>
        </w:rPr>
        <w:t>safehaven</w:t>
      </w:r>
      <w:proofErr w:type="spellEnd"/>
      <w:r>
        <w:rPr>
          <w:rFonts w:ascii="Courier New" w:hAnsi="Courier New"/>
          <w:b/>
          <w:sz w:val="16"/>
        </w:rPr>
        <w:t xml:space="preserve">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Pr>
          <w:rFonts w:ascii="Courier New" w:hAnsi="Courier New"/>
          <w:b/>
          <w:sz w:val="16"/>
        </w:rPr>
        <w:t>safehaven</w:t>
      </w:r>
      <w:proofErr w:type="spellEnd"/>
      <w:r>
        <w:rPr>
          <w:rFonts w:ascii="Courier New" w:hAnsi="Courier New"/>
          <w:b/>
          <w:sz w:val="16"/>
        </w:rPr>
        <w:t xml:space="preserve">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Pr>
          <w:rFonts w:ascii="Courier New" w:hAnsi="Courier New"/>
          <w:b/>
          <w:sz w:val="16"/>
        </w:rPr>
        <w:t>safehaven</w:t>
      </w:r>
      <w:proofErr w:type="spellEnd"/>
      <w:r>
        <w:rPr>
          <w:rFonts w:ascii="Courier New" w:hAnsi="Courier New"/>
          <w:b/>
          <w:sz w:val="16"/>
        </w:rPr>
        <w:t xml:space="preserve"> post of an allotment or assignment of pay form, immediately following departure of dependents or, if the employee is also evacuated, upon arrival at the </w:t>
      </w:r>
      <w:proofErr w:type="spellStart"/>
      <w:r>
        <w:rPr>
          <w:rFonts w:ascii="Courier New" w:hAnsi="Courier New"/>
          <w:b/>
          <w:sz w:val="16"/>
        </w:rPr>
        <w:t>safehaven</w:t>
      </w:r>
      <w:proofErr w:type="spellEnd"/>
      <w:r>
        <w:rPr>
          <w:rFonts w:ascii="Courier New" w:hAnsi="Courier New"/>
          <w:b/>
          <w:sz w:val="16"/>
        </w:rPr>
        <w:t xml:space="preserve">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625.1 Evacuated employees at </w:t>
      </w:r>
      <w:proofErr w:type="spellStart"/>
      <w:r>
        <w:rPr>
          <w:rFonts w:ascii="Courier New" w:hAnsi="Courier New"/>
          <w:b/>
          <w:sz w:val="16"/>
        </w:rPr>
        <w:t>safehaven</w:t>
      </w:r>
      <w:proofErr w:type="spellEnd"/>
      <w:r>
        <w:rPr>
          <w:rFonts w:ascii="Courier New" w:hAnsi="Courier New"/>
          <w:b/>
          <w:sz w:val="16"/>
        </w:rPr>
        <w:t xml:space="preserve">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625.3 When part time employees, either regular or intermittent, are given assigned work at the </w:t>
      </w:r>
      <w:proofErr w:type="spellStart"/>
      <w:r>
        <w:rPr>
          <w:rFonts w:ascii="Courier New" w:hAnsi="Courier New"/>
          <w:b/>
          <w:sz w:val="16"/>
        </w:rPr>
        <w:t>safehaven</w:t>
      </w:r>
      <w:proofErr w:type="spellEnd"/>
      <w:r>
        <w:rPr>
          <w:rFonts w:ascii="Courier New" w:hAnsi="Courier New"/>
          <w:b/>
          <w:sz w:val="16"/>
        </w:rPr>
        <w:t xml:space="preserve">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Pr>
          <w:rFonts w:ascii="Courier New" w:hAnsi="Courier New"/>
          <w:b/>
          <w:sz w:val="16"/>
        </w:rPr>
        <w:t>safehaven</w:t>
      </w:r>
      <w:proofErr w:type="spellEnd"/>
      <w:r>
        <w:rPr>
          <w:rFonts w:ascii="Courier New" w:hAnsi="Courier New"/>
          <w:b/>
          <w:sz w:val="16"/>
        </w:rPr>
        <w:t xml:space="preserve">, including any periods of delay </w:t>
      </w:r>
      <w:proofErr w:type="spellStart"/>
      <w:r>
        <w:rPr>
          <w:rFonts w:ascii="Courier New" w:hAnsi="Courier New"/>
          <w:b/>
          <w:sz w:val="16"/>
        </w:rPr>
        <w:t>en</w:t>
      </w:r>
      <w:proofErr w:type="spellEnd"/>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 xml:space="preserve">Special </w:t>
      </w:r>
      <w:proofErr w:type="spellStart"/>
      <w:r>
        <w:rPr>
          <w:rFonts w:ascii="Courier New" w:hAnsi="Courier New"/>
          <w:b/>
          <w:sz w:val="16"/>
          <w:u w:val="single"/>
        </w:rPr>
        <w:t>Safehaven</w:t>
      </w:r>
      <w:proofErr w:type="spellEnd"/>
      <w:r>
        <w:rPr>
          <w:rFonts w:ascii="Courier New" w:hAnsi="Courier New"/>
          <w:b/>
          <w:sz w:val="16"/>
          <w:u w:val="single"/>
        </w:rPr>
        <w:t xml:space="preserve">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w:t>
      </w:r>
      <w:proofErr w:type="spellStart"/>
      <w:r>
        <w:rPr>
          <w:rFonts w:ascii="Courier New" w:hAnsi="Courier New"/>
          <w:b/>
          <w:sz w:val="16"/>
          <w:u w:val="single"/>
        </w:rPr>
        <w:t>Safehaven</w:t>
      </w:r>
      <w:proofErr w:type="spellEnd"/>
      <w:r>
        <w:rPr>
          <w:rFonts w:ascii="Courier New" w:hAnsi="Courier New"/>
          <w:b/>
          <w:sz w:val="16"/>
          <w:u w:val="single"/>
        </w:rPr>
        <w:t xml:space="preserve">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 xml:space="preserve">approved by the Secretary of State, and the official </w:t>
      </w:r>
      <w:proofErr w:type="spellStart"/>
      <w:r w:rsidR="000B04B9" w:rsidRPr="00E87FE9">
        <w:rPr>
          <w:rFonts w:ascii="Courier New" w:hAnsi="Courier New"/>
          <w:b/>
          <w:sz w:val="16"/>
        </w:rPr>
        <w:t>safehaven</w:t>
      </w:r>
      <w:proofErr w:type="spellEnd"/>
      <w:r w:rsidR="000B04B9" w:rsidRPr="00E87FE9">
        <w:rPr>
          <w:rFonts w:ascii="Courier New" w:hAnsi="Courier New"/>
          <w:b/>
          <w:sz w:val="16"/>
        </w:rPr>
        <w:t xml:space="preserve"> is a U.S. </w:t>
      </w:r>
      <w:proofErr w:type="spellStart"/>
      <w:r w:rsidR="000B04B9" w:rsidRPr="00E87FE9">
        <w:rPr>
          <w:rFonts w:ascii="Courier New" w:hAnsi="Courier New"/>
          <w:b/>
          <w:sz w:val="16"/>
        </w:rPr>
        <w:t>safehaven</w:t>
      </w:r>
      <w:proofErr w:type="spellEnd"/>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proofErr w:type="spellStart"/>
      <w:r w:rsidR="00D413A5" w:rsidRPr="00E87FE9">
        <w:rPr>
          <w:rFonts w:ascii="Courier New" w:hAnsi="Courier New"/>
          <w:b/>
          <w:sz w:val="16"/>
        </w:rPr>
        <w:t>safehaven</w:t>
      </w:r>
      <w:proofErr w:type="spellEnd"/>
      <w:r w:rsidR="00D413A5" w:rsidRPr="00E87FE9">
        <w:rPr>
          <w:rFonts w:ascii="Courier New" w:hAnsi="Courier New"/>
          <w:b/>
          <w:sz w:val="16"/>
        </w:rPr>
        <w:t xml:space="preserve">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w:t>
      </w:r>
      <w:proofErr w:type="spellStart"/>
      <w:r w:rsidR="00E87FE9" w:rsidRPr="00E87FE9">
        <w:rPr>
          <w:rFonts w:ascii="Courier New" w:hAnsi="Courier New"/>
          <w:b/>
          <w:sz w:val="16"/>
        </w:rPr>
        <w:t>safehaven</w:t>
      </w:r>
      <w:proofErr w:type="spellEnd"/>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 xml:space="preserve">From Outside Point to </w:t>
      </w:r>
      <w:proofErr w:type="spellStart"/>
      <w:r>
        <w:rPr>
          <w:rFonts w:ascii="Courier New" w:hAnsi="Courier New"/>
          <w:b/>
          <w:sz w:val="16"/>
          <w:u w:val="single"/>
        </w:rPr>
        <w:t>Safehaven</w:t>
      </w:r>
      <w:proofErr w:type="spellEnd"/>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w:t>
      </w:r>
      <w:proofErr w:type="spellStart"/>
      <w:r>
        <w:rPr>
          <w:rFonts w:ascii="Courier New" w:hAnsi="Courier New"/>
          <w:b/>
          <w:sz w:val="16"/>
        </w:rPr>
        <w:t>safehaven</w:t>
      </w:r>
      <w:proofErr w:type="spellEnd"/>
      <w:r>
        <w:rPr>
          <w:rFonts w:ascii="Courier New" w:hAnsi="Courier New"/>
          <w:b/>
          <w:sz w:val="16"/>
        </w:rPr>
        <w:t xml:space="preserve">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employee and/or dependents are away from a post on personal travel when an evacuation order is issued, travel to the </w:t>
      </w:r>
      <w:proofErr w:type="spellStart"/>
      <w:r>
        <w:rPr>
          <w:rFonts w:ascii="Courier New" w:hAnsi="Courier New"/>
          <w:b/>
          <w:sz w:val="16"/>
        </w:rPr>
        <w:t>safehaven</w:t>
      </w:r>
      <w:proofErr w:type="spellEnd"/>
      <w:r>
        <w:rPr>
          <w:rFonts w:ascii="Courier New" w:hAnsi="Courier New"/>
          <w:b/>
          <w:sz w:val="16"/>
        </w:rPr>
        <w:t xml:space="preserve"> location is on a cost</w:t>
      </w:r>
      <w:r w:rsidR="00AD15DA">
        <w:rPr>
          <w:rFonts w:ascii="Courier New" w:hAnsi="Courier New"/>
          <w:b/>
          <w:sz w:val="16"/>
        </w:rPr>
        <w:t>-</w:t>
      </w:r>
      <w:r>
        <w:rPr>
          <w:rFonts w:ascii="Courier New" w:hAnsi="Courier New"/>
          <w:b/>
          <w:sz w:val="16"/>
        </w:rPr>
        <w:t xml:space="preserve">constructive basis, not to exceed cost of travel from the evacuated post to the </w:t>
      </w:r>
      <w:proofErr w:type="spellStart"/>
      <w:r>
        <w:rPr>
          <w:rFonts w:ascii="Courier New" w:hAnsi="Courier New"/>
          <w:b/>
          <w:sz w:val="16"/>
        </w:rPr>
        <w:t>safehaven</w:t>
      </w:r>
      <w:proofErr w:type="spellEnd"/>
      <w:r>
        <w:rPr>
          <w:rFonts w:ascii="Courier New" w:hAnsi="Courier New"/>
          <w:b/>
          <w:sz w:val="16"/>
        </w:rPr>
        <w:t xml:space="preserve">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 xml:space="preserve">Upon arrival at the </w:t>
      </w:r>
      <w:proofErr w:type="spellStart"/>
      <w:r>
        <w:rPr>
          <w:rFonts w:ascii="Courier New" w:hAnsi="Courier New"/>
          <w:b/>
          <w:sz w:val="16"/>
        </w:rPr>
        <w:t>safehaven</w:t>
      </w:r>
      <w:proofErr w:type="spellEnd"/>
      <w:r>
        <w:rPr>
          <w:rFonts w:ascii="Courier New" w:hAnsi="Courier New"/>
          <w:b/>
          <w:sz w:val="16"/>
        </w:rPr>
        <w:t xml:space="preserve">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w:t>
      </w:r>
      <w:proofErr w:type="spellStart"/>
      <w:r w:rsidR="00D413A5">
        <w:rPr>
          <w:rFonts w:ascii="Courier New" w:hAnsi="Courier New"/>
          <w:b/>
          <w:sz w:val="16"/>
        </w:rPr>
        <w:t>safehavens</w:t>
      </w:r>
      <w:proofErr w:type="spellEnd"/>
      <w:r w:rsidR="00D413A5">
        <w:rPr>
          <w:rFonts w:ascii="Courier New" w:hAnsi="Courier New"/>
          <w:b/>
          <w:sz w:val="16"/>
        </w:rPr>
        <w:t xml:space="preserve"> (U.S.; foreign; or app</w:t>
      </w:r>
      <w:r w:rsidR="00AD15DA">
        <w:rPr>
          <w:rFonts w:ascii="Courier New" w:hAnsi="Courier New"/>
          <w:b/>
          <w:sz w:val="16"/>
        </w:rPr>
        <w:t xml:space="preserve">roved alternate), there can be </w:t>
      </w:r>
      <w:r w:rsidR="00D413A5">
        <w:rPr>
          <w:rFonts w:ascii="Courier New" w:hAnsi="Courier New"/>
          <w:b/>
          <w:sz w:val="16"/>
        </w:rPr>
        <w:t xml:space="preserve">a first evacuee at two </w:t>
      </w:r>
      <w:proofErr w:type="spellStart"/>
      <w:r w:rsidR="00D413A5">
        <w:rPr>
          <w:rFonts w:ascii="Courier New" w:hAnsi="Courier New"/>
          <w:b/>
          <w:sz w:val="16"/>
        </w:rPr>
        <w:t>safehavens</w:t>
      </w:r>
      <w:proofErr w:type="spellEnd"/>
      <w:r w:rsidR="00D413A5">
        <w:rPr>
          <w:rFonts w:ascii="Courier New" w:hAnsi="Courier New"/>
          <w:b/>
          <w:sz w:val="16"/>
        </w:rPr>
        <w:t xml:space="preserve">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1:  Employee is at the foreign </w:t>
      </w:r>
      <w:proofErr w:type="spellStart"/>
      <w:r w:rsidRPr="00062D7E">
        <w:rPr>
          <w:rFonts w:ascii="Courier New" w:hAnsi="Courier New"/>
          <w:b/>
          <w:sz w:val="16"/>
        </w:rPr>
        <w:t>safehaven</w:t>
      </w:r>
      <w:proofErr w:type="spellEnd"/>
      <w:r w:rsidRPr="00062D7E">
        <w:rPr>
          <w:rFonts w:ascii="Courier New" w:hAnsi="Courier New"/>
          <w:b/>
          <w:sz w:val="16"/>
        </w:rPr>
        <w:t xml:space="preserve">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foreign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U.S. </w:t>
      </w:r>
      <w:proofErr w:type="spellStart"/>
      <w:r w:rsidRPr="00062D7E">
        <w:rPr>
          <w:rFonts w:ascii="Courier New" w:hAnsi="Courier New"/>
          <w:b/>
          <w:sz w:val="16"/>
        </w:rPr>
        <w:t>safehaven</w:t>
      </w:r>
      <w:proofErr w:type="spellEnd"/>
      <w:r w:rsidRPr="00062D7E">
        <w:rPr>
          <w:rFonts w:ascii="Courier New" w:hAnsi="Courier New"/>
          <w:b/>
          <w:sz w:val="16"/>
        </w:rPr>
        <w:t>.</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2:  Employee is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three family members are at an authorized alternate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authorized alternate </w:t>
      </w:r>
      <w:proofErr w:type="spellStart"/>
      <w:r w:rsidRPr="00062D7E">
        <w:rPr>
          <w:rFonts w:ascii="Courier New" w:hAnsi="Courier New"/>
          <w:b/>
          <w:sz w:val="16"/>
        </w:rPr>
        <w:t>safehaven</w:t>
      </w:r>
      <w:proofErr w:type="spellEnd"/>
      <w:r w:rsidRPr="00062D7E">
        <w:rPr>
          <w:rFonts w:ascii="Courier New" w:hAnsi="Courier New"/>
          <w:b/>
          <w:sz w:val="16"/>
        </w:rPr>
        <w:t>.</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3:  Employee is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Washington, D.C.)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Iowa).  The allowable amount would be $600 because the employee and family members are all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On a case by case basis, as determined by the head of agency, third country national employees and/or their dependents may be considered for evacuation travel to their country of origin or point of hire rather than to other designated foreign or U.S. </w:t>
      </w:r>
      <w:proofErr w:type="spellStart"/>
      <w:r>
        <w:rPr>
          <w:rFonts w:ascii="Courier New" w:hAnsi="Courier New"/>
          <w:b/>
          <w:sz w:val="16"/>
        </w:rPr>
        <w:t>safehavens</w:t>
      </w:r>
      <w:proofErr w:type="spellEnd"/>
      <w:r>
        <w:rPr>
          <w:rFonts w:ascii="Courier New" w:hAnsi="Courier New"/>
          <w:b/>
          <w:sz w:val="16"/>
        </w:rPr>
        <w:t>,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In the absence of a POV at a </w:t>
      </w:r>
      <w:proofErr w:type="spellStart"/>
      <w:r>
        <w:rPr>
          <w:rFonts w:ascii="Courier New" w:hAnsi="Courier New"/>
          <w:b/>
          <w:sz w:val="16"/>
        </w:rPr>
        <w:t>safehaven</w:t>
      </w:r>
      <w:proofErr w:type="spellEnd"/>
      <w:r>
        <w:rPr>
          <w:rFonts w:ascii="Courier New" w:hAnsi="Courier New"/>
          <w:b/>
          <w:sz w:val="16"/>
        </w:rPr>
        <w:t xml:space="preserve">,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w:t>
      </w:r>
      <w:proofErr w:type="spellStart"/>
      <w:r>
        <w:rPr>
          <w:rFonts w:ascii="Courier New" w:hAnsi="Courier New"/>
          <w:b/>
          <w:sz w:val="16"/>
        </w:rPr>
        <w:t>safehaven</w:t>
      </w:r>
      <w:proofErr w:type="spellEnd"/>
      <w:r>
        <w:rPr>
          <w:rFonts w:ascii="Courier New" w:hAnsi="Courier New"/>
          <w:b/>
          <w:sz w:val="16"/>
        </w:rPr>
        <w:t>.</w:t>
      </w:r>
      <w:r w:rsidRPr="00A6027B">
        <w:rPr>
          <w:rFonts w:ascii="Courier New" w:hAnsi="Courier New"/>
          <w:b/>
          <w:sz w:val="16"/>
        </w:rPr>
        <w:t xml:space="preserve">  LIMITATION:  The transportation allowance may not exceed $25 per day per family and may be paid at only one </w:t>
      </w:r>
      <w:proofErr w:type="spellStart"/>
      <w:r w:rsidRPr="00A6027B">
        <w:rPr>
          <w:rFonts w:ascii="Courier New" w:hAnsi="Courier New"/>
          <w:b/>
          <w:sz w:val="16"/>
        </w:rPr>
        <w:t>safehaven</w:t>
      </w:r>
      <w:proofErr w:type="spellEnd"/>
      <w:r w:rsidRPr="00A6027B">
        <w:rPr>
          <w:rFonts w:ascii="Courier New" w:hAnsi="Courier New"/>
          <w:b/>
          <w:sz w:val="16"/>
        </w:rPr>
        <w:t xml:space="preserve"> even if evacuees from the same family are at two different </w:t>
      </w:r>
      <w:proofErr w:type="spellStart"/>
      <w:r w:rsidRPr="00A6027B">
        <w:rPr>
          <w:rFonts w:ascii="Courier New" w:hAnsi="Courier New"/>
          <w:b/>
          <w:sz w:val="16"/>
        </w:rPr>
        <w:t>safehavens</w:t>
      </w:r>
      <w:proofErr w:type="spellEnd"/>
      <w:r w:rsidRPr="00A6027B">
        <w:rPr>
          <w:rFonts w:ascii="Courier New" w:hAnsi="Courier New"/>
          <w:b/>
          <w:sz w:val="16"/>
        </w:rPr>
        <w:t>.</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Pr>
          <w:rFonts w:ascii="Courier New" w:hAnsi="Courier New"/>
          <w:b/>
          <w:sz w:val="16"/>
        </w:rPr>
        <w:t>safehaven</w:t>
      </w:r>
      <w:proofErr w:type="spellEnd"/>
      <w:r>
        <w:rPr>
          <w:rFonts w:ascii="Courier New" w:hAnsi="Courier New"/>
          <w:b/>
          <w:sz w:val="16"/>
        </w:rPr>
        <w:t xml:space="preserve">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 xml:space="preserve">at U.S. </w:t>
      </w:r>
      <w:proofErr w:type="spellStart"/>
      <w:r w:rsidR="00A6027B">
        <w:rPr>
          <w:rFonts w:ascii="Courier New" w:hAnsi="Courier New"/>
          <w:b/>
          <w:sz w:val="16"/>
          <w:u w:val="single"/>
        </w:rPr>
        <w:t>Safehaven</w:t>
      </w:r>
      <w:proofErr w:type="spellEnd"/>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w:t>
      </w:r>
      <w:proofErr w:type="spellStart"/>
      <w:r w:rsidR="00894D35">
        <w:rPr>
          <w:rFonts w:ascii="Courier New" w:hAnsi="Courier New"/>
          <w:b/>
          <w:sz w:val="16"/>
        </w:rPr>
        <w:t>safehaven</w:t>
      </w:r>
      <w:proofErr w:type="spellEnd"/>
      <w:r w:rsidR="00894D35">
        <w:rPr>
          <w:rFonts w:ascii="Courier New" w:hAnsi="Courier New"/>
          <w:b/>
          <w:sz w:val="16"/>
        </w:rPr>
        <w:t xml:space="preserve">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The per-day amounts allowed for days 1 through 30 following arrival at the </w:t>
      </w:r>
      <w:proofErr w:type="spellStart"/>
      <w:r>
        <w:rPr>
          <w:rFonts w:ascii="Courier New" w:hAnsi="Courier New"/>
          <w:b/>
          <w:sz w:val="16"/>
        </w:rPr>
        <w:t>safehaven</w:t>
      </w:r>
      <w:proofErr w:type="spellEnd"/>
      <w:r>
        <w:rPr>
          <w:rFonts w:ascii="Courier New" w:hAnsi="Courier New"/>
          <w:b/>
          <w:sz w:val="16"/>
        </w:rPr>
        <w:t xml:space="preserve">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 xml:space="preserve">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sidR="00007F3D">
        <w:rPr>
          <w:rFonts w:ascii="Courier New" w:hAnsi="Courier New"/>
          <w:b/>
          <w:sz w:val="16"/>
        </w:rPr>
        <w:t>.</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 xml:space="preserve">day amounts allowed for days 1 through 30 commencing from the day following arrival at the </w:t>
      </w:r>
      <w:proofErr w:type="spellStart"/>
      <w:r>
        <w:rPr>
          <w:rFonts w:ascii="Courier New" w:hAnsi="Courier New"/>
          <w:b/>
          <w:sz w:val="16"/>
        </w:rPr>
        <w:t>safehaven</w:t>
      </w:r>
      <w:proofErr w:type="spellEnd"/>
      <w:r>
        <w:rPr>
          <w:rFonts w:ascii="Courier New" w:hAnsi="Courier New"/>
          <w:b/>
          <w:sz w:val="16"/>
        </w:rPr>
        <w:t xml:space="preserve">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of 10 percent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(no receipts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proofErr w:type="spellStart"/>
      <w:r>
        <w:t>Safehaven</w:t>
      </w:r>
      <w:proofErr w:type="spellEnd"/>
      <w:r>
        <w:t xml:space="preserve">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 xml:space="preserve">e </w:t>
      </w:r>
      <w:proofErr w:type="spellStart"/>
      <w:r>
        <w:rPr>
          <w:rFonts w:ascii="Courier New" w:hAnsi="Courier New"/>
          <w:b/>
          <w:sz w:val="16"/>
          <w:u w:val="single"/>
        </w:rPr>
        <w:t>Safehaven</w:t>
      </w:r>
      <w:proofErr w:type="spellEnd"/>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 xml:space="preserve">For a foreign </w:t>
      </w:r>
      <w:proofErr w:type="spellStart"/>
      <w:r w:rsidR="003D5E23">
        <w:rPr>
          <w:rFonts w:ascii="Courier New" w:hAnsi="Courier New"/>
          <w:b/>
          <w:sz w:val="16"/>
        </w:rPr>
        <w:t>safehaven</w:t>
      </w:r>
      <w:proofErr w:type="spellEnd"/>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When an evacuee goes to an approved alternate </w:t>
      </w:r>
      <w:proofErr w:type="spellStart"/>
      <w:r w:rsidR="00332443">
        <w:rPr>
          <w:rFonts w:ascii="Courier New" w:hAnsi="Courier New"/>
          <w:b/>
          <w:sz w:val="16"/>
        </w:rPr>
        <w:t>safehaven</w:t>
      </w:r>
      <w:proofErr w:type="spellEnd"/>
      <w:r w:rsidR="00332443">
        <w:rPr>
          <w:rFonts w:ascii="Courier New" w:hAnsi="Courier New"/>
          <w:b/>
          <w:sz w:val="16"/>
        </w:rPr>
        <w:t xml:space="preserve">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w:t>
      </w:r>
      <w:proofErr w:type="spellStart"/>
      <w:r w:rsidR="00332443">
        <w:rPr>
          <w:rFonts w:ascii="Courier New" w:hAnsi="Courier New"/>
          <w:b/>
          <w:sz w:val="16"/>
        </w:rPr>
        <w:t>safehaven</w:t>
      </w:r>
      <w:proofErr w:type="spellEnd"/>
      <w:r w:rsidR="00332443">
        <w:rPr>
          <w:rFonts w:ascii="Courier New" w:hAnsi="Courier New"/>
          <w:b/>
          <w:sz w:val="16"/>
        </w:rPr>
        <w:t xml:space="preserve">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xml:space="preserve"> there cannot also be a first evacuee at the alternate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 xml:space="preserve">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w:t>
      </w:r>
      <w:proofErr w:type="spellStart"/>
      <w:r>
        <w:t>safehaven</w:t>
      </w:r>
      <w:proofErr w:type="spellEnd"/>
      <w:r>
        <w:t xml:space="preserve">.  The employee then returns to post immediately or receives authorization to report to the U.S. or foreign </w:t>
      </w:r>
      <w:proofErr w:type="spellStart"/>
      <w:r>
        <w:t>safehaven</w:t>
      </w:r>
      <w:proofErr w:type="spellEnd"/>
      <w:r>
        <w:t xml:space="preserve"> or to a temporary duty station.  Dependents become eligible for SEA upon their arrival at their authorized U.S., foreign, or alternate </w:t>
      </w:r>
      <w:proofErr w:type="spellStart"/>
      <w:r>
        <w:t>safehaven</w:t>
      </w:r>
      <w:proofErr w:type="spellEnd"/>
      <w:r>
        <w:t xml:space="preserve">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country-region">
        <w:smartTag w:uri="urn:schemas-microsoft-com:office:smarttags" w:element="place">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w:t>
      </w:r>
      <w:proofErr w:type="spellStart"/>
      <w:r>
        <w:rPr>
          <w:rFonts w:ascii="Courier New" w:hAnsi="Courier New"/>
          <w:b/>
          <w:sz w:val="16"/>
        </w:rPr>
        <w:t>safehaven</w:t>
      </w:r>
      <w:proofErr w:type="spellEnd"/>
      <w:r>
        <w:rPr>
          <w:rFonts w:ascii="Courier New" w:hAnsi="Courier New"/>
          <w:b/>
          <w:sz w:val="16"/>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Pr>
          <w:rFonts w:ascii="Courier New" w:hAnsi="Courier New"/>
          <w:b/>
          <w:sz w:val="16"/>
        </w:rPr>
        <w:t>safehaven</w:t>
      </w:r>
      <w:proofErr w:type="spellEnd"/>
      <w:r>
        <w:rPr>
          <w:rFonts w:ascii="Courier New" w:hAnsi="Courier New"/>
          <w:b/>
          <w:sz w:val="16"/>
        </w:rPr>
        <w:t xml:space="preserve">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proofErr w:type="spellStart"/>
      <w:r>
        <w:rPr>
          <w:rFonts w:ascii="Courier New" w:hAnsi="Courier New"/>
          <w:b/>
          <w:sz w:val="16"/>
        </w:rPr>
        <w:t>safehaven</w:t>
      </w:r>
      <w:proofErr w:type="spellEnd"/>
      <w:r>
        <w:rPr>
          <w:rFonts w:ascii="Courier New" w:hAnsi="Courier New"/>
          <w:b/>
          <w:sz w:val="16"/>
        </w:rPr>
        <w:t xml:space="preserve">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at the discretion of the authorizing officer, if children are sent away from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proofErr w:type="spellStart"/>
      <w:r>
        <w:t>safehaven</w:t>
      </w:r>
      <w:proofErr w:type="spellEnd"/>
      <w:r>
        <w:t xml:space="preserve">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 xml:space="preserve">See Section 621.1(d)(1) and 621.2(d)(1) for reimbursement under "school at post" education allowance for internet classroom expenses associated with school at post incurred at the </w:t>
      </w:r>
      <w:proofErr w:type="spellStart"/>
      <w:r>
        <w:t>safehaven</w:t>
      </w:r>
      <w:proofErr w:type="spellEnd"/>
      <w:r>
        <w:t>.</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 xml:space="preserve">Alternate Approved </w:t>
      </w:r>
      <w:proofErr w:type="spellStart"/>
      <w:r>
        <w:rPr>
          <w:rFonts w:ascii="Courier New" w:hAnsi="Courier New"/>
          <w:b/>
          <w:sz w:val="16"/>
          <w:u w:val="single"/>
        </w:rPr>
        <w:t>Safehaven</w:t>
      </w:r>
      <w:proofErr w:type="spellEnd"/>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 xml:space="preserve">at an alternate </w:t>
      </w:r>
      <w:proofErr w:type="spellStart"/>
      <w:r w:rsidRPr="002E26D1">
        <w:t>safehaven</w:t>
      </w:r>
      <w:proofErr w:type="spellEnd"/>
      <w:r w:rsidRPr="002E26D1">
        <w:t>.</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w:t>
      </w:r>
      <w:proofErr w:type="spellStart"/>
      <w:r w:rsidRPr="002E26D1">
        <w:t>safehaven</w:t>
      </w:r>
      <w:proofErr w:type="spellEnd"/>
      <w:r w:rsidRPr="002E26D1">
        <w:t xml:space="preserve"> displaces the post as the travel destination from school.  While the child is temporarily at the </w:t>
      </w:r>
      <w:proofErr w:type="spellStart"/>
      <w:r w:rsidRPr="002E26D1">
        <w:t>safehaven</w:t>
      </w:r>
      <w:proofErr w:type="spellEnd"/>
      <w:r w:rsidRPr="002E26D1">
        <w:t xml:space="preserve">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proofErr w:type="spellStart"/>
      <w:r w:rsidRPr="002E26D1">
        <w:t>safehaven</w:t>
      </w:r>
      <w:proofErr w:type="spellEnd"/>
      <w:r w:rsidRPr="002E26D1">
        <w:t xml:space="preserve">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2"/>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Agr</w:t>
      </w:r>
      <w:proofErr w:type="spellEnd"/>
      <w:r>
        <w:rPr>
          <w:rFonts w:ascii="Courier New" w:hAnsi="Courier New"/>
          <w:b/>
          <w:sz w:val="16"/>
        </w:rPr>
        <w:t xml:space="preserve">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country-region">
        <w:smartTag w:uri="urn:schemas-microsoft-com:office:smarttags" w:element="place">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Ar</w:t>
      </w:r>
      <w:proofErr w:type="spellEnd"/>
      <w:r>
        <w:rPr>
          <w:rFonts w:ascii="Courier New" w:hAnsi="Courier New"/>
          <w:b/>
          <w:sz w:val="16"/>
        </w:rPr>
        <w:t xml:space="preserve">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w:t>
            </w:r>
            <w:proofErr w:type="spellStart"/>
            <w:r>
              <w:rPr>
                <w:sz w:val="16"/>
              </w:rPr>
              <w:t>yy</w:t>
            </w:r>
            <w:proofErr w:type="spellEnd"/>
            <w:r>
              <w:rPr>
                <w:sz w:val="16"/>
              </w:rPr>
              <w:t>)</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3"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3"/>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w:t>
            </w:r>
            <w:proofErr w:type="spellStart"/>
            <w:r w:rsidRPr="007125EF">
              <w:rPr>
                <w:b/>
                <w:sz w:val="16"/>
                <w:szCs w:val="16"/>
              </w:rPr>
              <w:t>yy</w:t>
            </w:r>
            <w:proofErr w:type="spellEnd"/>
            <w:r w:rsidRPr="007125EF">
              <w:rPr>
                <w:b/>
                <w:sz w:val="16"/>
                <w:szCs w:val="16"/>
              </w:rPr>
              <w:t>)</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5310C083"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920;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920;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 xml:space="preserve">Rates at DSSR 274.12b;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276.8;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 xml:space="preserve">Accredited Program (DSSR 271p) for Private Instruction [271f(2)] and Virtual Schooling [271f(3)];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Annual Plan;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 xml:space="preserve">Access fees [277.3a(6a)]; Access to digital learning resources [277.3a(6b)]; </w:t>
            </w:r>
            <w:proofErr w:type="spellStart"/>
            <w:r w:rsidRPr="007125EF">
              <w:rPr>
                <w:sz w:val="16"/>
              </w:rPr>
              <w:t>Add’l</w:t>
            </w:r>
            <w:proofErr w:type="spellEnd"/>
            <w:r w:rsidRPr="007125EF">
              <w:rPr>
                <w:sz w:val="16"/>
              </w:rPr>
              <w:t xml:space="preserve">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C23F51"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proofErr w:type="spellStart"/>
      <w:r>
        <w:t>Safehaven</w:t>
      </w:r>
      <w:proofErr w:type="spellEnd"/>
      <w:r>
        <w:t xml:space="preserve"> Location used to calculate the Subsistence Expense Allowance (SEA).  If within the </w:t>
      </w:r>
      <w:smartTag w:uri="urn:schemas-microsoft-com:office:smarttags" w:element="country-region">
        <w:smartTag w:uri="urn:schemas-microsoft-com:office:smarttags" w:element="place">
          <w:r>
            <w:t>U.S.</w:t>
          </w:r>
        </w:smartTag>
      </w:smartTag>
      <w:r>
        <w:t xml:space="preserve">, include name of county to further identify </w:t>
      </w:r>
      <w:proofErr w:type="spellStart"/>
      <w:r>
        <w:t>safehaven</w:t>
      </w:r>
      <w:proofErr w:type="spellEnd"/>
      <w:r>
        <w:t xml:space="preserve"> location.  Note:  There can be only one First Evacuee at each Official </w:t>
      </w:r>
      <w:proofErr w:type="spellStart"/>
      <w:r>
        <w:t>Safehaven</w:t>
      </w:r>
      <w:proofErr w:type="spellEnd"/>
      <w:r>
        <w:t xml:space="preserve">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proofErr w:type="spellStart"/>
      <w:r>
        <w:t>Safehaven</w:t>
      </w:r>
      <w:proofErr w:type="spellEnd"/>
      <w:r>
        <w:t xml:space="preserve">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proofErr w:type="spellStart"/>
      <w:r>
        <w:t>Safehaven</w:t>
      </w:r>
      <w:proofErr w:type="spellEnd"/>
      <w:r>
        <w:t xml:space="preserve">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 xml:space="preserve">In addition to SEA payments, a transportation allowance may be paid as follows:  $25 per day, regardless of family size. LIMITATION: The transportation allowance may not exceed $25 per day per family and may be paid at only one </w:t>
      </w:r>
      <w:proofErr w:type="spellStart"/>
      <w:r>
        <w:t>safehaven</w:t>
      </w:r>
      <w:proofErr w:type="spellEnd"/>
      <w:r>
        <w:t xml:space="preserve"> even if evacuees from the same family are at two different </w:t>
      </w:r>
      <w:proofErr w:type="spellStart"/>
      <w:r>
        <w:t>safehavens</w:t>
      </w:r>
      <w:proofErr w:type="spellEnd"/>
      <w:r>
        <w:t>.</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w:t>
      </w:r>
      <w:proofErr w:type="spellStart"/>
      <w:r>
        <w:t>safehavens</w:t>
      </w:r>
      <w:proofErr w:type="spellEnd"/>
      <w:r>
        <w:t xml:space="preserve">, there can be a first evacuee at each </w:t>
      </w:r>
      <w:proofErr w:type="spellStart"/>
      <w:r>
        <w:t>safehaven</w:t>
      </w:r>
      <w:proofErr w:type="spellEnd"/>
      <w:r>
        <w:t xml:space="preserve">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proofErr w:type="spellStart"/>
      <w:r>
        <w:t>Safehavens</w:t>
      </w:r>
      <w:proofErr w:type="spellEnd"/>
      <w:r>
        <w:t xml:space="preserve"> are designated by the Secretary of State and may include (1) U.S. and/or foreign </w:t>
      </w:r>
      <w:proofErr w:type="spellStart"/>
      <w:r>
        <w:t>safehavens</w:t>
      </w:r>
      <w:proofErr w:type="spellEnd"/>
      <w:r>
        <w:t xml:space="preserve"> (DSSR 614a) as well as (2) alternate </w:t>
      </w:r>
      <w:proofErr w:type="spellStart"/>
      <w:r>
        <w:t>safehavens</w:t>
      </w:r>
      <w:proofErr w:type="spellEnd"/>
      <w:r>
        <w:t xml:space="preserve"> (DSSR 614c). It may be necessary to designate more than one official (U.S. and/or foreign) </w:t>
      </w:r>
      <w:proofErr w:type="spellStart"/>
      <w:r>
        <w:t>safehaven</w:t>
      </w:r>
      <w:proofErr w:type="spellEnd"/>
      <w:r>
        <w:t xml:space="preserve"> (DSSR (610l). If you are at your U.S. or foreign </w:t>
      </w:r>
      <w:proofErr w:type="spellStart"/>
      <w:r>
        <w:t>safehaven</w:t>
      </w:r>
      <w:proofErr w:type="spellEnd"/>
      <w:r>
        <w:t xml:space="preserve">, SEA is calculated using the per diem rate for your </w:t>
      </w:r>
      <w:proofErr w:type="spellStart"/>
      <w:r>
        <w:t>safehaven</w:t>
      </w:r>
      <w:proofErr w:type="spellEnd"/>
      <w:r>
        <w:t xml:space="preserve">. There can be only one first evacuee at each U.S. or foreign </w:t>
      </w:r>
      <w:proofErr w:type="spellStart"/>
      <w:r>
        <w:t>safehaven</w:t>
      </w:r>
      <w:proofErr w:type="spellEnd"/>
      <w:r>
        <w:t xml:space="preserve"> (except married couple employees or domestic partnership employees may each be calculated as first evacuee).  The official </w:t>
      </w:r>
      <w:proofErr w:type="spellStart"/>
      <w:r>
        <w:t>safehaven</w:t>
      </w:r>
      <w:proofErr w:type="spellEnd"/>
      <w:r>
        <w:t xml:space="preserve"> of the first evacuee is used to determine payments for all evacuated family members at that </w:t>
      </w:r>
      <w:proofErr w:type="spellStart"/>
      <w:r>
        <w:t>safehaven</w:t>
      </w:r>
      <w:proofErr w:type="spellEnd"/>
      <w:r>
        <w:t xml:space="preserve">. Example: Employee (designated as first evacuee) is at the U.S. </w:t>
      </w:r>
      <w:proofErr w:type="spellStart"/>
      <w:r>
        <w:t>safehaven</w:t>
      </w:r>
      <w:proofErr w:type="spellEnd"/>
      <w:r>
        <w:t xml:space="preserve"> (and physically located in Washington, D.C.) and family members are at the U.S. </w:t>
      </w:r>
      <w:proofErr w:type="spellStart"/>
      <w:r>
        <w:t>safehaven</w:t>
      </w:r>
      <w:proofErr w:type="spellEnd"/>
      <w:r>
        <w:t xml:space="preserve"> (and physically located in Iowa), payments for employee and family members would be calculated based on the per diem rate for Washington, D.C. (location of the first evacuee).  If family members are at an alternate </w:t>
      </w:r>
      <w:proofErr w:type="spellStart"/>
      <w:r>
        <w:t>safehaven</w:t>
      </w:r>
      <w:proofErr w:type="spellEnd"/>
      <w:r>
        <w:t xml:space="preserve">, SEA is calculated using the LOWEST of the per diem rates for the following:  (a) official (U.S. or foreign) </w:t>
      </w:r>
      <w:proofErr w:type="spellStart"/>
      <w:r>
        <w:t>safehaven</w:t>
      </w:r>
      <w:proofErr w:type="spellEnd"/>
      <w:r>
        <w:t xml:space="preserve">; (b) alternate </w:t>
      </w:r>
      <w:proofErr w:type="spellStart"/>
      <w:r>
        <w:t>safehaven</w:t>
      </w:r>
      <w:proofErr w:type="spellEnd"/>
      <w:r>
        <w:t>; or (c) Continental US (CONUS) [as of 10-01-12, that is $123 ($77 for lodging; $46 for M&amp;IE)]. Restriction: If there is a first evacuee at either</w:t>
      </w:r>
      <w:r w:rsidRPr="00C5707A">
        <w:t xml:space="preserve"> a U.S. or foreign </w:t>
      </w:r>
      <w:proofErr w:type="spellStart"/>
      <w:r w:rsidRPr="00C5707A">
        <w:t>safehaven</w:t>
      </w:r>
      <w:proofErr w:type="spellEnd"/>
      <w:r w:rsidRPr="00C5707A">
        <w:t xml:space="preserve"> there cannot also be a first evacuee at the alternate </w:t>
      </w:r>
      <w:proofErr w:type="spellStart"/>
      <w:r w:rsidRPr="00C5707A">
        <w:t>safehaven</w:t>
      </w:r>
      <w:proofErr w:type="spellEnd"/>
      <w:r w:rsidRPr="00C5707A">
        <w:t xml:space="preserve">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w:t>
      </w:r>
      <w:proofErr w:type="spellStart"/>
      <w:r>
        <w:t>safehaven</w:t>
      </w:r>
      <w:proofErr w:type="spellEnd"/>
      <w:r>
        <w:t xml:space="preserve"> location.  Reimbursement of lodging costs is based on actual costs (receipts required) up to the maximum allowed.  Room taxes for CONUS or non-foreign, outside CONUS </w:t>
      </w:r>
      <w:proofErr w:type="spellStart"/>
      <w:r>
        <w:t>safehaven</w:t>
      </w:r>
      <w:proofErr w:type="spellEnd"/>
      <w:r>
        <w:t xml:space="preserve"> locations may be reimbursed in addition to the lodging maximum.  Room tax for foreign </w:t>
      </w:r>
      <w:proofErr w:type="spellStart"/>
      <w:r>
        <w:t>safehaven</w:t>
      </w:r>
      <w:proofErr w:type="spellEnd"/>
      <w:r>
        <w:t xml:space="preserve"> is already included in the maximum and is not reimbursed separately.  M&amp;IE component is paid as a flat amount, no itemization, no receipts required and is based on the first evacuee’s </w:t>
      </w:r>
      <w:proofErr w:type="spellStart"/>
      <w:r>
        <w:t>safehaven</w:t>
      </w:r>
      <w:proofErr w:type="spellEnd"/>
      <w:r>
        <w:t xml:space="preserve"> location </w:t>
      </w:r>
      <w:r w:rsidRPr="00C5707A">
        <w:t xml:space="preserve">(see restriction above for evacuees at an alternate </w:t>
      </w:r>
      <w:proofErr w:type="spellStart"/>
      <w:r w:rsidRPr="00C5707A">
        <w:t>safehaven</w:t>
      </w:r>
      <w:proofErr w:type="spellEnd"/>
      <w:r w:rsidRPr="00C5707A">
        <w:t>).</w:t>
      </w:r>
      <w:r>
        <w:t>.</w:t>
      </w:r>
    </w:p>
    <w:p w14:paraId="0EB2964D" w14:textId="77777777" w:rsidR="00AE1FE3" w:rsidRDefault="00AE1FE3" w:rsidP="00AE1FE3"/>
    <w:p w14:paraId="743CD033" w14:textId="77777777" w:rsidR="00AE1FE3" w:rsidRDefault="00AE1FE3" w:rsidP="00AE1FE3">
      <w:r>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t>safehaven</w:t>
      </w:r>
      <w:proofErr w:type="spellEnd"/>
      <w:r>
        <w:t xml:space="preserve"> lodging rate and special consideration counts only evacuated family members residing at first evacuee’s </w:t>
      </w:r>
      <w:proofErr w:type="spellStart"/>
      <w:r>
        <w:t>safehaven</w:t>
      </w:r>
      <w:proofErr w:type="spellEnd"/>
      <w:r>
        <w:t xml:space="preserve"> location.  Examples of maximum reimbursement when applying 50 percent above maximum:  (1) If first evacuee’s </w:t>
      </w:r>
      <w:proofErr w:type="spellStart"/>
      <w:r>
        <w:t>safehaven</w:t>
      </w:r>
      <w:proofErr w:type="spellEnd"/>
      <w:r>
        <w:t xml:space="preserve"> lodging rate is $150, maximum reimbursement for family lodging will be $225 per day.  (2) If first evacuee’s </w:t>
      </w:r>
      <w:proofErr w:type="spellStart"/>
      <w:r>
        <w:t>safehaven</w:t>
      </w:r>
      <w:proofErr w:type="spellEnd"/>
      <w:r>
        <w:t xml:space="preserve">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 xml:space="preserve">Non-commercial rate is based on first evacuee’s </w:t>
      </w:r>
      <w:proofErr w:type="spellStart"/>
      <w:r>
        <w:t>safehaven</w:t>
      </w:r>
      <w:proofErr w:type="spellEnd"/>
      <w:r>
        <w:t xml:space="preserve">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t>U.S.</w:t>
          </w:r>
        </w:smartTag>
      </w:smartTag>
      <w:r>
        <w:t xml:space="preserve"> for less than a year.  If employee is assigned to </w:t>
      </w:r>
      <w:smartTag w:uri="urn:schemas-microsoft-com:office:smarttags" w:element="country-region">
        <w:smartTag w:uri="urn:schemas-microsoft-com:office:smarttags" w:element="place">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place">
        <w:smartTag w:uri="urn:schemas-microsoft-com:office:smarttags" w:element="country-region">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w:t>
      </w:r>
      <w:proofErr w:type="spellStart"/>
      <w:r>
        <w:t>not</w:t>
      </w:r>
      <w:proofErr w:type="spellEnd"/>
      <w:r>
        <w:t xml:space="preserve">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t>United States</w:t>
          </w:r>
        </w:smartTag>
      </w:smartTag>
      <w:r>
        <w:t xml:space="preserve">.  Points are given when conditions are significantly worse than in the </w:t>
      </w:r>
      <w:smartTag w:uri="urn:schemas-microsoft-com:office:smarttags" w:element="place">
        <w:smartTag w:uri="urn:schemas-microsoft-com:office:smarttags" w:element="country-region">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country-region">
        <w:smartTag w:uri="urn:schemas-microsoft-com:office:smarttags" w:element="place">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t>U.S.</w:t>
          </w:r>
        </w:smartTag>
      </w:smartTag>
      <w:r>
        <w:t xml:space="preserve"> military forces.  The payment is the same as that paid to </w:t>
      </w:r>
      <w:smartTag w:uri="urn:schemas-microsoft-com:office:smarttags" w:element="country-region">
        <w:smartTag w:uri="urn:schemas-microsoft-com:office:smarttags" w:element="place">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75A5AB7C"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4C277A">
        <w:rPr>
          <w:rFonts w:ascii="Courier New" w:hAnsi="Courier New"/>
          <w:b/>
          <w:sz w:val="16"/>
        </w:rPr>
        <w:t xml:space="preserve">Interim </w:t>
      </w:r>
      <w:r w:rsidR="00806232">
        <w:rPr>
          <w:rFonts w:ascii="Courier New" w:hAnsi="Courier New"/>
          <w:b/>
          <w:sz w:val="16"/>
        </w:rPr>
        <w:t>e</w:t>
      </w:r>
      <w:r w:rsidR="00876535">
        <w:rPr>
          <w:rFonts w:ascii="Courier New" w:hAnsi="Courier New"/>
          <w:b/>
          <w:sz w:val="16"/>
        </w:rPr>
        <w:t>ff.</w:t>
      </w:r>
      <w:r w:rsidR="004C277A">
        <w:rPr>
          <w:rFonts w:ascii="Courier New" w:hAnsi="Courier New"/>
          <w:b/>
          <w:sz w:val="16"/>
        </w:rPr>
        <w:t>0</w:t>
      </w:r>
      <w:r w:rsidR="00BB5BCD">
        <w:rPr>
          <w:rFonts w:ascii="Courier New" w:hAnsi="Courier New"/>
          <w:b/>
          <w:sz w:val="16"/>
        </w:rPr>
        <w:t>8/14</w:t>
      </w:r>
      <w:r w:rsidR="004C277A">
        <w:rPr>
          <w:rFonts w:ascii="Courier New" w:hAnsi="Courier New"/>
          <w:b/>
          <w:sz w:val="16"/>
        </w:rPr>
        <w:t>/2022</w:t>
      </w:r>
      <w:r w:rsidR="00876535">
        <w:rPr>
          <w:rFonts w:ascii="Courier New" w:hAnsi="Courier New"/>
          <w:b/>
          <w:sz w:val="16"/>
        </w:rPr>
        <w:t xml:space="preserve"> TL:SR 10</w:t>
      </w:r>
      <w:r w:rsidR="00806232">
        <w:rPr>
          <w:rFonts w:ascii="Courier New" w:hAnsi="Courier New"/>
          <w:b/>
          <w:sz w:val="16"/>
        </w:rPr>
        <w:t>5</w:t>
      </w:r>
      <w:r w:rsidR="00BB5BCD">
        <w:rPr>
          <w:rFonts w:ascii="Courier New" w:hAnsi="Courier New"/>
          <w:b/>
          <w:sz w:val="16"/>
        </w:rPr>
        <w:t>3</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6EC47B29"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1B702D60" w:rsidR="003E3947" w:rsidRDefault="004C277A" w:rsidP="00C176B7">
      <w:pPr>
        <w:pStyle w:val="BodyTextIndent2"/>
        <w:tabs>
          <w:tab w:val="left" w:pos="389"/>
        </w:tabs>
        <w:ind w:left="432"/>
      </w:pPr>
      <w:r>
        <w:t>*</w:t>
      </w:r>
      <w:r w:rsidR="003E3947">
        <w:t>The head of an agency</w:t>
      </w:r>
      <w:r>
        <w:t xml:space="preserve"> or designee</w:t>
      </w:r>
      <w:r w:rsidR="003E3947">
        <w:t xml:space="preserve"> may grant a Difficult To Staff Incentive Differential </w:t>
      </w:r>
      <w:r>
        <w:t xml:space="preserve">(also referred to as a Service Need Differential) </w:t>
      </w:r>
      <w:r w:rsidR="003E3947">
        <w:t xml:space="preserve">to an employee assigned to a </w:t>
      </w:r>
      <w:r>
        <w:t xml:space="preserve">foreign </w:t>
      </w:r>
      <w:r w:rsidR="003E3947">
        <w:t xml:space="preserve">post </w:t>
      </w:r>
      <w:r>
        <w:t xml:space="preserve">with a Post Hardship Differential (DSSR 500) of five percent or higher </w:t>
      </w:r>
      <w:r w:rsidR="003E3947">
        <w:t>upon a determination that especially adverse conditions of environment warrant additional pay as a recruitment and retention incentive to fill the employee’s position at that post.</w:t>
      </w:r>
      <w:r>
        <w:t xml:space="preserve">  (</w:t>
      </w:r>
      <w:r w:rsidRPr="00CF7FD5">
        <w:rPr>
          <w:bCs/>
        </w:rPr>
        <w:t xml:space="preserve">Interim </w:t>
      </w:r>
      <w:r w:rsidR="00A332D4">
        <w:rPr>
          <w:bCs/>
        </w:rPr>
        <w:t>e</w:t>
      </w:r>
      <w:r w:rsidRPr="00843252">
        <w:rPr>
          <w:bCs/>
        </w:rPr>
        <w:t>ff.</w:t>
      </w:r>
      <w:r w:rsidRPr="00CF7FD5">
        <w:rPr>
          <w:bCs/>
        </w:rPr>
        <w:t xml:space="preserve"> </w:t>
      </w:r>
      <w:r w:rsidR="00412055">
        <w:rPr>
          <w:bCs/>
        </w:rPr>
        <w:t>0</w:t>
      </w:r>
      <w:r w:rsidR="00BB5BCD">
        <w:rPr>
          <w:bCs/>
        </w:rPr>
        <w:t>8/14</w:t>
      </w:r>
      <w:r w:rsidR="00412055">
        <w:rPr>
          <w:bCs/>
        </w:rPr>
        <w:t>/2022</w:t>
      </w:r>
      <w:r>
        <w:rPr>
          <w:bCs/>
        </w:rPr>
        <w:t xml:space="preserve"> TL:SR </w:t>
      </w:r>
      <w:r w:rsidR="00412055">
        <w:rPr>
          <w:bCs/>
        </w:rPr>
        <w:t>105</w:t>
      </w:r>
      <w:r w:rsidR="00BB5BCD">
        <w:rPr>
          <w:bCs/>
        </w:rPr>
        <w:t>3</w:t>
      </w:r>
      <w:r w:rsidRPr="00CF7FD5">
        <w:rPr>
          <w:bCs/>
        </w:rPr>
        <w:t>)</w:t>
      </w:r>
    </w:p>
    <w:p w14:paraId="228031B2" w14:textId="77777777" w:rsidR="003E3947" w:rsidRDefault="003E3947" w:rsidP="003E3947">
      <w:pPr>
        <w:tabs>
          <w:tab w:val="left" w:pos="389"/>
        </w:tabs>
        <w:rPr>
          <w:rFonts w:ascii="Courier New" w:hAnsi="Courier New"/>
          <w:b/>
          <w:sz w:val="16"/>
        </w:rPr>
      </w:pPr>
    </w:p>
    <w:p w14:paraId="2AFF2F64" w14:textId="150F4F66"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2EC2FE38" w:rsidR="003E3947" w:rsidRDefault="004C277A" w:rsidP="00C176B7">
      <w:pPr>
        <w:pStyle w:val="BodyTextIndent3"/>
        <w:tabs>
          <w:tab w:val="left" w:pos="389"/>
        </w:tabs>
        <w:ind w:left="1008" w:hanging="288"/>
      </w:pPr>
      <w:r>
        <w:t>*</w:t>
      </w:r>
      <w:r w:rsidR="003E3947">
        <w:t xml:space="preserve">a. The head of an agency </w:t>
      </w:r>
      <w:r>
        <w:t xml:space="preserve">or designee </w:t>
      </w:r>
      <w:r w:rsidR="003E3947">
        <w:t xml:space="preserve">may authorize the payment of an individual grant of a Difficult To Staff Incentive Differential of </w:t>
      </w:r>
      <w:r w:rsidR="00876535">
        <w:t xml:space="preserve">up to </w:t>
      </w:r>
      <w:r w:rsidR="003E3947">
        <w:t xml:space="preserve">an additional 15 percent over basic compensation to employees assigned to a foreign post.  If the post for which the </w:t>
      </w:r>
      <w:r>
        <w:t>Difficult to Staff Incentive D</w:t>
      </w:r>
      <w:r w:rsidR="003E3947">
        <w:t xml:space="preserve">ifferential is authorized is also authorized for </w:t>
      </w:r>
      <w:r w:rsidR="005B10BF">
        <w:t>D</w:t>
      </w:r>
      <w:r w:rsidR="003E3947">
        <w:t xml:space="preserve">anger </w:t>
      </w:r>
      <w:r w:rsidR="005B10BF">
        <w:t>P</w:t>
      </w:r>
      <w:r w:rsidR="003E3947">
        <w:t xml:space="preserve">ay </w:t>
      </w:r>
      <w:r w:rsidR="005B10BF">
        <w:t>A</w:t>
      </w:r>
      <w:r w:rsidR="003E3947">
        <w:t>llowance</w:t>
      </w:r>
      <w:r w:rsidR="005B10BF">
        <w:t xml:space="preserve"> (DSSR 650)</w:t>
      </w:r>
      <w:r w:rsidR="003E3947">
        <w:t xml:space="preserve">, the combination of the </w:t>
      </w:r>
      <w:r w:rsidR="005B10BF">
        <w:t>D</w:t>
      </w:r>
      <w:r w:rsidR="003E3947">
        <w:t xml:space="preserve">anger </w:t>
      </w:r>
      <w:r w:rsidR="005B10BF">
        <w:t>P</w:t>
      </w:r>
      <w:r w:rsidR="003E3947">
        <w:t xml:space="preserve">ay </w:t>
      </w:r>
      <w:r w:rsidR="005B10BF">
        <w:t>A</w:t>
      </w:r>
      <w:r w:rsidR="003E3947">
        <w:t xml:space="preserve">llowance and the Difficult To Staff Incentive Differential may not exceed 35 percent of the basic compensation.  Only employees eligible to receive Post </w:t>
      </w:r>
      <w:r w:rsidR="005B10BF">
        <w:t xml:space="preserve">Hardship </w:t>
      </w:r>
      <w:r w:rsidR="003E3947">
        <w:t xml:space="preserve">Differential as defined in </w:t>
      </w:r>
      <w:r w:rsidR="005B10BF">
        <w:t xml:space="preserve">DSSR </w:t>
      </w:r>
      <w:r w:rsidR="003E3947">
        <w:t>500 may receive the Difficult To Staff Incentive Differential. (</w:t>
      </w:r>
      <w:r w:rsidR="005B10BF">
        <w:t xml:space="preserve">Interim </w:t>
      </w:r>
      <w:r w:rsidR="00412055">
        <w:t>e</w:t>
      </w:r>
      <w:r w:rsidR="00876535">
        <w:t>ff.</w:t>
      </w:r>
      <w:r w:rsidR="00BB5BCD">
        <w:t>08/14/2022</w:t>
      </w:r>
      <w:r w:rsidR="001A571E">
        <w:t xml:space="preserve">  TL:SR 1053</w:t>
      </w:r>
      <w:r w:rsidR="00876535">
        <w:t>)</w:t>
      </w:r>
    </w:p>
    <w:p w14:paraId="500AA363" w14:textId="77777777" w:rsidR="003E3947" w:rsidRDefault="003E3947" w:rsidP="00C176B7">
      <w:pPr>
        <w:tabs>
          <w:tab w:val="left" w:pos="389"/>
        </w:tabs>
        <w:rPr>
          <w:rFonts w:ascii="Courier New" w:hAnsi="Courier New"/>
          <w:b/>
          <w:sz w:val="16"/>
        </w:rPr>
      </w:pPr>
    </w:p>
    <w:p w14:paraId="432AE229" w14:textId="03DB2296" w:rsidR="003E3947" w:rsidRDefault="005B10BF" w:rsidP="00C176B7">
      <w:pPr>
        <w:pStyle w:val="BodyTextIndent3"/>
        <w:tabs>
          <w:tab w:val="left" w:pos="389"/>
        </w:tabs>
        <w:ind w:left="1008" w:hanging="288"/>
      </w:pPr>
      <w:r>
        <w:t>*</w:t>
      </w:r>
      <w:r w:rsidR="003E3947">
        <w:t xml:space="preserve">b. The head of an agency </w:t>
      </w:r>
      <w:r>
        <w:t xml:space="preserve">or designee </w:t>
      </w:r>
      <w:r w:rsidR="003E3947">
        <w:t>may authorize payment of the Difficult to Staff Incentive Differential on a position-by-position, occupational specialty, and/or post-by-post</w:t>
      </w:r>
      <w:r w:rsidR="00FC5EF1">
        <w:t xml:space="preserve"> </w:t>
      </w:r>
      <w:r w:rsidR="003E3947">
        <w:t>need.</w:t>
      </w:r>
      <w:r w:rsidRPr="005B10BF">
        <w:t xml:space="preserve"> </w:t>
      </w:r>
      <w:r>
        <w:t xml:space="preserve"> (</w:t>
      </w:r>
      <w:r w:rsidRPr="00CF7FD5">
        <w:rPr>
          <w:bCs/>
        </w:rPr>
        <w:t xml:space="preserve">Interim </w:t>
      </w:r>
      <w:r w:rsidR="00A332D4">
        <w:rPr>
          <w:bCs/>
        </w:rPr>
        <w:t>e</w:t>
      </w:r>
      <w:r w:rsidRPr="00843252">
        <w:rPr>
          <w:bCs/>
        </w:rPr>
        <w:t>ff.</w:t>
      </w:r>
      <w:r w:rsidRPr="00CF7FD5">
        <w:rPr>
          <w:bCs/>
        </w:rPr>
        <w:t xml:space="preserve"> </w:t>
      </w:r>
      <w:r w:rsidR="00782C7F">
        <w:rPr>
          <w:bCs/>
        </w:rPr>
        <w:t>08/14/2022</w:t>
      </w:r>
      <w:r>
        <w:rPr>
          <w:bCs/>
        </w:rPr>
        <w:t xml:space="preserve"> TL:SR </w:t>
      </w:r>
      <w:r w:rsidR="00453E7E">
        <w:rPr>
          <w:bCs/>
        </w:rPr>
        <w:t>105</w:t>
      </w:r>
      <w:r w:rsidR="00782C7F">
        <w:rPr>
          <w:bCs/>
        </w:rPr>
        <w:t>3</w:t>
      </w:r>
      <w:r w:rsidRPr="00CF7FD5">
        <w:rPr>
          <w:bCs/>
        </w:rPr>
        <w:t>)</w:t>
      </w:r>
    </w:p>
    <w:p w14:paraId="5F330686" w14:textId="77777777" w:rsidR="003E3947" w:rsidRDefault="003E3947" w:rsidP="00C176B7">
      <w:pPr>
        <w:tabs>
          <w:tab w:val="left" w:pos="389"/>
        </w:tabs>
        <w:rPr>
          <w:rFonts w:ascii="Courier New" w:hAnsi="Courier New"/>
          <w:b/>
          <w:sz w:val="16"/>
        </w:rPr>
      </w:pPr>
    </w:p>
    <w:p w14:paraId="438E3565" w14:textId="47B5CFB6" w:rsidR="003E3947" w:rsidRDefault="005B10BF" w:rsidP="00C176B7">
      <w:pPr>
        <w:pStyle w:val="BodyTextIndent3"/>
        <w:tabs>
          <w:tab w:val="left" w:pos="389"/>
        </w:tabs>
        <w:ind w:left="1008" w:hanging="288"/>
      </w:pPr>
      <w:r>
        <w:t>*</w:t>
      </w:r>
      <w:r w:rsidR="003E3947">
        <w:t xml:space="preserve">c. </w:t>
      </w:r>
      <w:r w:rsidR="00A332D4">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00A332D4" w:rsidRPr="00843252">
        <w:t xml:space="preserve"> </w:t>
      </w:r>
      <w:r w:rsidR="00A332D4">
        <w:t>(</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A332D4" w:rsidRPr="00CF7FD5">
        <w:rPr>
          <w:bCs/>
        </w:rPr>
        <w:t>)</w:t>
      </w:r>
    </w:p>
    <w:p w14:paraId="41A3410D" w14:textId="77777777" w:rsidR="003E3947" w:rsidRDefault="003E3947" w:rsidP="00C176B7">
      <w:pPr>
        <w:tabs>
          <w:tab w:val="left" w:pos="389"/>
        </w:tabs>
        <w:rPr>
          <w:rFonts w:ascii="Courier New" w:hAnsi="Courier New"/>
          <w:b/>
          <w:sz w:val="16"/>
        </w:rPr>
      </w:pPr>
    </w:p>
    <w:p w14:paraId="2F037600" w14:textId="77777777" w:rsidR="003E3947" w:rsidRDefault="003E3947" w:rsidP="00C176B7">
      <w:pPr>
        <w:pStyle w:val="BodyTextIndent3"/>
        <w:tabs>
          <w:tab w:val="left" w:pos="389"/>
        </w:tabs>
        <w:ind w:left="1008" w:hanging="288"/>
      </w:pPr>
      <w:r>
        <w:t>d. Agencies will maintain their list of Difficult to Staff Incentive Differential designations.</w:t>
      </w:r>
    </w:p>
    <w:p w14:paraId="32D2B584" w14:textId="77777777" w:rsidR="003E3947" w:rsidRDefault="003E3947" w:rsidP="00C176B7">
      <w:pPr>
        <w:pStyle w:val="H6"/>
        <w:keepNext w:val="0"/>
        <w:widowControl/>
        <w:tabs>
          <w:tab w:val="left" w:pos="389"/>
        </w:tabs>
        <w:spacing w:before="0" w:after="0"/>
        <w:outlineLvl w:val="9"/>
        <w:rPr>
          <w:rFonts w:ascii="Courier New" w:hAnsi="Courier New"/>
          <w:snapToGrid/>
        </w:rPr>
      </w:pPr>
    </w:p>
    <w:p w14:paraId="588A68C9" w14:textId="66AF0A23" w:rsidR="003E3947" w:rsidRDefault="00A332D4" w:rsidP="00C176B7">
      <w:pPr>
        <w:pStyle w:val="BodyTextIndent3"/>
        <w:tabs>
          <w:tab w:val="left" w:pos="389"/>
        </w:tabs>
        <w:ind w:left="1008" w:hanging="288"/>
      </w:pPr>
      <w:r>
        <w:t>*</w:t>
      </w:r>
      <w:r w:rsidR="003E3947">
        <w:t xml:space="preserve">e. </w:t>
      </w:r>
      <w:r>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Pr="00CF7FD5">
        <w:rPr>
          <w:bCs/>
        </w:rPr>
        <w:t>)</w:t>
      </w:r>
    </w:p>
    <w:p w14:paraId="50E2CD12" w14:textId="77777777" w:rsidR="003E3947" w:rsidRDefault="003E3947" w:rsidP="00C176B7">
      <w:pPr>
        <w:tabs>
          <w:tab w:val="left" w:pos="389"/>
        </w:tabs>
        <w:rPr>
          <w:rFonts w:ascii="Courier New" w:hAnsi="Courier New"/>
          <w:b/>
          <w:sz w:val="16"/>
        </w:rPr>
      </w:pPr>
    </w:p>
    <w:p w14:paraId="2739D1CA" w14:textId="2A66BD36" w:rsidR="003E3947" w:rsidRDefault="003E3947" w:rsidP="00C176B7">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4275974F" w14:textId="77777777" w:rsidR="009C7B60" w:rsidRDefault="009C7B60" w:rsidP="00C176B7">
      <w:pPr>
        <w:pStyle w:val="BodyTextIndent3"/>
        <w:tabs>
          <w:tab w:val="left" w:pos="389"/>
        </w:tabs>
        <w:ind w:left="1584" w:hanging="288"/>
      </w:pPr>
    </w:p>
    <w:p w14:paraId="7031F0F2" w14:textId="05528E4E" w:rsidR="003E3947" w:rsidRPr="008654E1" w:rsidRDefault="009C7B60" w:rsidP="003E3947">
      <w:pPr>
        <w:tabs>
          <w:tab w:val="left" w:pos="389"/>
        </w:tabs>
        <w:ind w:left="432"/>
        <w:rPr>
          <w:rFonts w:ascii="Courier New" w:hAnsi="Courier New" w:cs="Courier New"/>
          <w:b/>
          <w:sz w:val="16"/>
          <w:szCs w:val="16"/>
          <w:u w:val="single"/>
        </w:rPr>
      </w:pPr>
      <w:r>
        <w:rPr>
          <w:rFonts w:ascii="Courier New" w:hAnsi="Courier New" w:cs="Courier New"/>
          <w:b/>
          <w:sz w:val="16"/>
          <w:szCs w:val="16"/>
        </w:rPr>
        <w:t>*</w:t>
      </w:r>
      <w:r w:rsidR="003E3947" w:rsidRPr="008654E1">
        <w:rPr>
          <w:rFonts w:ascii="Courier New" w:hAnsi="Courier New" w:cs="Courier New"/>
          <w:b/>
          <w:sz w:val="16"/>
          <w:szCs w:val="16"/>
        </w:rPr>
        <w:t xml:space="preserve">1020  </w:t>
      </w:r>
      <w:r w:rsidR="003E3947"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753FEFC4" w:rsidR="003E3947" w:rsidRDefault="009C7B60" w:rsidP="009C7B60">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Pr="00CF7FD5">
        <w:rPr>
          <w:bCs/>
        </w:rPr>
        <w:t>)</w:t>
      </w:r>
    </w:p>
    <w:p w14:paraId="34A72D73" w14:textId="77777777" w:rsidR="0047398F"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0C8E0294" w14:textId="54CDEDB8" w:rsidR="0047398F" w:rsidRPr="008654E1" w:rsidRDefault="0047398F" w:rsidP="0047398F">
      <w:pPr>
        <w:tabs>
          <w:tab w:val="left" w:pos="389"/>
        </w:tabs>
        <w:ind w:left="432"/>
        <w:rPr>
          <w:rFonts w:ascii="Courier New" w:hAnsi="Courier New" w:cs="Courier New"/>
          <w:b/>
          <w:sz w:val="16"/>
          <w:szCs w:val="16"/>
          <w:u w:val="single"/>
        </w:rPr>
      </w:pPr>
      <w:r>
        <w:rPr>
          <w:rFonts w:ascii="Courier New" w:hAnsi="Courier New" w:cs="Courier New"/>
          <w:b/>
          <w:sz w:val="16"/>
          <w:szCs w:val="16"/>
        </w:rPr>
        <w:t>*</w:t>
      </w:r>
      <w:r w:rsidRPr="008654E1">
        <w:rPr>
          <w:rFonts w:ascii="Courier New" w:hAnsi="Courier New" w:cs="Courier New"/>
          <w:b/>
          <w:sz w:val="16"/>
          <w:szCs w:val="16"/>
        </w:rPr>
        <w:t>10</w:t>
      </w:r>
      <w:r>
        <w:rPr>
          <w:rFonts w:ascii="Courier New" w:hAnsi="Courier New" w:cs="Courier New"/>
          <w:b/>
          <w:sz w:val="16"/>
          <w:szCs w:val="16"/>
        </w:rPr>
        <w:t>3</w:t>
      </w:r>
      <w:r w:rsidRPr="008654E1">
        <w:rPr>
          <w:rFonts w:ascii="Courier New" w:hAnsi="Courier New" w:cs="Courier New"/>
          <w:b/>
          <w:sz w:val="16"/>
          <w:szCs w:val="16"/>
        </w:rPr>
        <w:t xml:space="preserve">0  </w:t>
      </w:r>
      <w:r>
        <w:rPr>
          <w:rFonts w:ascii="Courier New" w:hAnsi="Courier New"/>
          <w:b/>
          <w:sz w:val="16"/>
          <w:u w:val="single"/>
        </w:rPr>
        <w:t>Commencement</w:t>
      </w:r>
      <w:r w:rsidRPr="0047398F">
        <w:rPr>
          <w:rFonts w:ascii="Courier New" w:hAnsi="Courier New"/>
          <w:b/>
          <w:sz w:val="16"/>
        </w:rPr>
        <w:t xml:space="preserve"> (Interim </w:t>
      </w:r>
      <w:r w:rsidR="006C63AD">
        <w:rPr>
          <w:rFonts w:ascii="Courier New" w:hAnsi="Courier New"/>
          <w:b/>
          <w:sz w:val="16"/>
        </w:rPr>
        <w:t>e</w:t>
      </w:r>
      <w:r w:rsidRPr="0047398F">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Pr="0047398F">
        <w:rPr>
          <w:rFonts w:ascii="Courier New" w:hAnsi="Courier New"/>
          <w:b/>
          <w:sz w:val="16"/>
        </w:rPr>
        <w:t>)</w:t>
      </w:r>
    </w:p>
    <w:p w14:paraId="4AE0896B" w14:textId="77777777" w:rsidR="006C63AD"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64398988"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4A27A0EF"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employee arrives at their post of assignment;</w:t>
      </w:r>
    </w:p>
    <w:p w14:paraId="0FA2E98E"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643E6700"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post on detail or leave</w:t>
      </w:r>
      <w:r w:rsidR="006C63AD">
        <w:rPr>
          <w:rFonts w:ascii="Courier New" w:hAnsi="Courier New"/>
          <w:b/>
          <w:sz w:val="16"/>
        </w:rPr>
        <w:t>.</w:t>
      </w:r>
    </w:p>
    <w:p w14:paraId="7C2B0352"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lastRenderedPageBreak/>
        <w:t xml:space="preserve">1032 </w:t>
      </w:r>
      <w:r>
        <w:rPr>
          <w:rFonts w:ascii="Courier New" w:hAnsi="Courier New"/>
          <w:b/>
          <w:sz w:val="16"/>
          <w:u w:val="single"/>
        </w:rPr>
        <w:t>Upon Return to Post of Assignment</w:t>
      </w:r>
    </w:p>
    <w:p w14:paraId="2CF3278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E79551" w:rsidR="0047398F"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t>*</w:t>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00C176B7" w:rsidRPr="00AB13DE">
        <w:rPr>
          <w:rFonts w:ascii="Courier New" w:hAnsi="Courier New"/>
          <w:b/>
          <w:sz w:val="16"/>
          <w:u w:val="single"/>
        </w:rPr>
        <w:t>Termination</w:t>
      </w:r>
      <w:r w:rsidR="00C176B7" w:rsidRPr="00E93866">
        <w:rPr>
          <w:rFonts w:ascii="Courier New" w:hAnsi="Courier New"/>
          <w:b/>
          <w:sz w:val="16"/>
        </w:rPr>
        <w:t xml:space="preserve">  (Interim Eff. </w:t>
      </w:r>
      <w:r w:rsidR="00BB5BCD">
        <w:rPr>
          <w:rFonts w:ascii="Courier New" w:hAnsi="Courier New"/>
          <w:b/>
          <w:sz w:val="16"/>
        </w:rPr>
        <w:t>08/14/2022</w:t>
      </w:r>
      <w:r w:rsidR="001A571E">
        <w:rPr>
          <w:rFonts w:ascii="Courier New" w:hAnsi="Courier New"/>
          <w:b/>
          <w:sz w:val="16"/>
        </w:rPr>
        <w:t xml:space="preserve">  TL:SR 1053</w:t>
      </w:r>
      <w:r w:rsidR="00C176B7" w:rsidRPr="00E93866">
        <w:rPr>
          <w:rFonts w:ascii="Courier New" w:hAnsi="Courier New"/>
          <w:b/>
          <w:sz w:val="16"/>
        </w:rPr>
        <w:t>)</w:t>
      </w:r>
    </w:p>
    <w:p w14:paraId="732C54A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6DC060B2"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or personal travel</w:t>
      </w:r>
      <w:r>
        <w:rPr>
          <w:rFonts w:ascii="Courier New" w:hAnsi="Courier New"/>
          <w:b/>
          <w:bCs/>
          <w:sz w:val="16"/>
          <w:szCs w:val="16"/>
        </w:rPr>
        <w:t>;</w:t>
      </w:r>
    </w:p>
    <w:p w14:paraId="2AACC4C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w:t>
      </w:r>
    </w:p>
    <w:p w14:paraId="1A4060D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016968"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016968"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sidR="00AB13DE">
        <w:rPr>
          <w:rFonts w:ascii="Courier New" w:hAnsi="Courier New"/>
          <w:b/>
          <w:sz w:val="16"/>
        </w:rPr>
        <w:t>.</w:t>
      </w:r>
    </w:p>
    <w:sectPr w:rsidR="0013186B" w:rsidRPr="00AB13DE"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77777777" w:rsidR="001213D4" w:rsidRDefault="00B554BD" w:rsidP="00B554BD">
    <w:pPr>
      <w:pStyle w:val="Footer"/>
      <w:tabs>
        <w:tab w:val="center" w:pos="4500"/>
        <w:tab w:val="right" w:pos="9000"/>
      </w:tabs>
    </w:pPr>
    <w:r>
      <w:tab/>
    </w:r>
    <w:r w:rsidR="001213D4">
      <w:t>(Government Civilians, Foreign Areas)</w:t>
    </w:r>
    <w:r>
      <w:tab/>
    </w:r>
    <w:r>
      <w:tab/>
    </w:r>
  </w:p>
  <w:p w14:paraId="769D880D" w14:textId="259F35B9"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9418BC">
      <w:rPr>
        <w:rStyle w:val="PageNumber"/>
      </w:rPr>
      <w:t>0</w:t>
    </w:r>
    <w:r w:rsidR="00F27E9E">
      <w:rPr>
        <w:rStyle w:val="PageNumber"/>
      </w:rPr>
      <w:t>8/14</w:t>
    </w:r>
    <w:r w:rsidR="009418BC">
      <w:rPr>
        <w:rStyle w:val="PageNumber"/>
      </w:rPr>
      <w:t>/2022 Interim</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782C7F"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782C7F"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7B488019"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fldSimple w:instr=" NUMPAGES ">
      <w:r>
        <w:rPr>
          <w:noProof/>
        </w:rPr>
        <w:t>159</w:t>
      </w:r>
    </w:fldSimple>
    <w:r w:rsidRPr="00AC7382">
      <w:t xml:space="preserve"> (</w:t>
    </w:r>
    <w:r w:rsidR="00806232">
      <w:t>0</w:t>
    </w:r>
    <w:r w:rsidR="00DC0BD1">
      <w:t>8/14</w:t>
    </w:r>
    <w:r w:rsidR="00806232">
      <w:t>/2022 Interim</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95BF0B4" w:rsidR="001213D4" w:rsidRDefault="001213D4" w:rsidP="00D7409A">
    <w:pPr>
      <w:pStyle w:val="Header"/>
      <w:tabs>
        <w:tab w:val="clear" w:pos="8640"/>
        <w:tab w:val="right" w:pos="9000"/>
      </w:tabs>
    </w:pPr>
    <w:r>
      <w:t>070 REPORTING REQUIREMENTS</w:t>
    </w:r>
    <w:r>
      <w:tab/>
    </w:r>
    <w:r>
      <w:tab/>
      <w:t xml:space="preserve">Last Updated </w:t>
    </w:r>
    <w:r w:rsidR="00E13F59">
      <w:t xml:space="preserve">Interim eff. </w:t>
    </w:r>
    <w:r w:rsidR="00412055">
      <w:t>0</w:t>
    </w:r>
    <w:r w:rsidR="001A571E">
      <w:t>8/14</w:t>
    </w:r>
    <w:r w:rsidR="00412055">
      <w:t>/2022</w:t>
    </w:r>
    <w:r w:rsidR="008F52AF">
      <w:t xml:space="preserve"> </w:t>
    </w:r>
    <w:r w:rsidR="00E13F59">
      <w:t xml:space="preserve"> </w:t>
    </w:r>
    <w:r>
      <w:t xml:space="preserve">TL:SR </w:t>
    </w:r>
    <w:r w:rsidR="0069153D">
      <w:t>10</w:t>
    </w:r>
    <w:r w:rsidR="00E13F59">
      <w:t>5</w:t>
    </w:r>
    <w:r w:rsidR="001A571E">
      <w:t>3</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129E91D4" w:rsidR="001213D4" w:rsidRDefault="00E13F59" w:rsidP="00406FBB">
    <w:pPr>
      <w:pStyle w:val="Header"/>
      <w:tabs>
        <w:tab w:val="clear" w:pos="8640"/>
        <w:tab w:val="right" w:pos="9000"/>
      </w:tabs>
    </w:pPr>
    <w:r>
      <w:t>070 REPORTING REQUIREMENTS</w:t>
    </w:r>
    <w:r>
      <w:tab/>
    </w:r>
    <w:r>
      <w:tab/>
      <w:t>Last Updated Interim eff. 0</w:t>
    </w:r>
    <w:r w:rsidR="00782C7F">
      <w:t>8/14</w:t>
    </w:r>
    <w:r>
      <w:t>/2022  TL:SR 105</w:t>
    </w:r>
    <w:r w:rsidR="00782C7F">
      <w:t>3</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54FAECE6" w:rsidR="00E13F59" w:rsidRDefault="00E13F59" w:rsidP="00E13F59">
    <w:pPr>
      <w:pStyle w:val="Header"/>
      <w:tabs>
        <w:tab w:val="clear" w:pos="8640"/>
        <w:tab w:val="right" w:pos="9000"/>
      </w:tabs>
    </w:pPr>
    <w:r>
      <w:t>070 REPORTING REQUIREMENTS</w:t>
    </w:r>
    <w:r>
      <w:tab/>
    </w:r>
    <w:r>
      <w:tab/>
      <w:t>Last Updated Interim eff. 0</w:t>
    </w:r>
    <w:r w:rsidR="001A571E">
      <w:t>8/14</w:t>
    </w:r>
    <w:r>
      <w:t>/2022  TL:SR 105</w:t>
    </w:r>
    <w:r w:rsidR="001A571E">
      <w:t>3</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0FE01C14" w:rsidR="00E13F59" w:rsidRDefault="00E13F59" w:rsidP="00E13F59">
    <w:pPr>
      <w:pStyle w:val="Header"/>
      <w:tabs>
        <w:tab w:val="clear" w:pos="8640"/>
        <w:tab w:val="right" w:pos="9000"/>
      </w:tabs>
    </w:pPr>
    <w:r>
      <w:t>070 REPORTING REQUIREMENTS</w:t>
    </w:r>
    <w:r>
      <w:tab/>
    </w:r>
    <w:r>
      <w:tab/>
      <w:t>Last Updated Interim eff. 0</w:t>
    </w:r>
    <w:r w:rsidR="005B2888">
      <w:t>8/14</w:t>
    </w:r>
    <w:r>
      <w:t>/2022  TL:SR 105</w:t>
    </w:r>
    <w:r w:rsidR="005B2888">
      <w:t>3</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 xml:space="preserve">150 </w:t>
    </w:r>
    <w:proofErr w:type="gramStart"/>
    <w:r>
      <w:t>ALLOWANCE</w:t>
    </w:r>
    <w:proofErr w:type="gramEnd"/>
    <w:r>
      <w:t xml:space="preserv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7F483DCD" w:rsidR="001213D4" w:rsidRDefault="001213D4" w:rsidP="006877B4">
    <w:pPr>
      <w:pStyle w:val="Header"/>
      <w:tabs>
        <w:tab w:val="clear" w:pos="8640"/>
        <w:tab w:val="right" w:pos="9000"/>
      </w:tabs>
    </w:pPr>
    <w:r>
      <w:t>270 EDUCATION ALLOWANCE</w:t>
    </w:r>
    <w:r>
      <w:tab/>
    </w:r>
    <w:r>
      <w:tab/>
      <w:t xml:space="preserve">Last Updated </w:t>
    </w:r>
    <w:r w:rsidR="003836F1">
      <w:t>0</w:t>
    </w:r>
    <w:r w:rsidR="00231497">
      <w:t>6</w:t>
    </w:r>
    <w:r w:rsidR="00961D44">
      <w:t>/</w:t>
    </w:r>
    <w:r w:rsidR="00231497">
      <w:t>19</w:t>
    </w:r>
    <w:r w:rsidR="00961D44">
      <w:t>/</w:t>
    </w:r>
    <w:r w:rsidR="00244B32">
      <w:t>202</w:t>
    </w:r>
    <w:r w:rsidR="00231497">
      <w:t>2</w:t>
    </w:r>
    <w:r w:rsidR="00244B32">
      <w:t xml:space="preserve">  TL:SR 10</w:t>
    </w:r>
    <w:r w:rsidR="00231497">
      <w:t>49</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 xml:space="preserve">280 EDUCATIONAL </w:t>
    </w:r>
    <w:proofErr w:type="gramStart"/>
    <w:r>
      <w:t>TRAVEL</w:t>
    </w:r>
    <w:proofErr w:type="gramEnd"/>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proofErr w:type="gramStart"/>
    <w:r w:rsidRPr="009F5039">
      <w:t>EXHIBIT</w:t>
    </w:r>
    <w:proofErr w:type="gramEnd"/>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1174A5B7"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412055">
      <w:t>Interim eff. 0</w:t>
    </w:r>
    <w:r w:rsidR="00BB5BCD">
      <w:t>8/14</w:t>
    </w:r>
    <w:r w:rsidR="00412055">
      <w:t>/2022</w:t>
    </w:r>
    <w:r w:rsidR="00E42BE1">
      <w:t xml:space="preserve"> </w:t>
    </w:r>
    <w:r w:rsidR="00876535">
      <w:t>with TL:SR 10</w:t>
    </w:r>
    <w:r w:rsidR="00412055">
      <w:t>5</w:t>
    </w:r>
    <w:r w:rsidR="00BB5BCD">
      <w:t>3</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4220"/>
    <w:rsid w:val="001006D5"/>
    <w:rsid w:val="00101293"/>
    <w:rsid w:val="001013BE"/>
    <w:rsid w:val="00105CBD"/>
    <w:rsid w:val="0011006D"/>
    <w:rsid w:val="00110D41"/>
    <w:rsid w:val="001126AC"/>
    <w:rsid w:val="00114AD9"/>
    <w:rsid w:val="00114B7E"/>
    <w:rsid w:val="00117D7E"/>
    <w:rsid w:val="001213D4"/>
    <w:rsid w:val="001236FA"/>
    <w:rsid w:val="00123C93"/>
    <w:rsid w:val="00124950"/>
    <w:rsid w:val="0013007B"/>
    <w:rsid w:val="0013186B"/>
    <w:rsid w:val="00135045"/>
    <w:rsid w:val="0013697B"/>
    <w:rsid w:val="00145F60"/>
    <w:rsid w:val="001604B8"/>
    <w:rsid w:val="00160687"/>
    <w:rsid w:val="00160EB1"/>
    <w:rsid w:val="00161070"/>
    <w:rsid w:val="00164D44"/>
    <w:rsid w:val="00164F1E"/>
    <w:rsid w:val="0017256D"/>
    <w:rsid w:val="0017534D"/>
    <w:rsid w:val="00175511"/>
    <w:rsid w:val="0019143E"/>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29F1"/>
    <w:rsid w:val="001E3291"/>
    <w:rsid w:val="001E4F3F"/>
    <w:rsid w:val="001E5BE7"/>
    <w:rsid w:val="001F02D4"/>
    <w:rsid w:val="001F17D4"/>
    <w:rsid w:val="001F2A7D"/>
    <w:rsid w:val="001F3558"/>
    <w:rsid w:val="001F42E6"/>
    <w:rsid w:val="001F4C78"/>
    <w:rsid w:val="00200F79"/>
    <w:rsid w:val="00202742"/>
    <w:rsid w:val="00203B1A"/>
    <w:rsid w:val="00204812"/>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63A4"/>
    <w:rsid w:val="00281D56"/>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4BC3"/>
    <w:rsid w:val="00406C92"/>
    <w:rsid w:val="00406FBB"/>
    <w:rsid w:val="004102AE"/>
    <w:rsid w:val="00412055"/>
    <w:rsid w:val="00414F2C"/>
    <w:rsid w:val="004171E8"/>
    <w:rsid w:val="00420F1E"/>
    <w:rsid w:val="004329D2"/>
    <w:rsid w:val="0043677F"/>
    <w:rsid w:val="0043697E"/>
    <w:rsid w:val="00437675"/>
    <w:rsid w:val="004379DE"/>
    <w:rsid w:val="00440AC7"/>
    <w:rsid w:val="0044336B"/>
    <w:rsid w:val="0044797B"/>
    <w:rsid w:val="00450F05"/>
    <w:rsid w:val="004532D2"/>
    <w:rsid w:val="00453E7E"/>
    <w:rsid w:val="00456AF6"/>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7229"/>
    <w:rsid w:val="00591AEB"/>
    <w:rsid w:val="00593443"/>
    <w:rsid w:val="005972D4"/>
    <w:rsid w:val="005973AC"/>
    <w:rsid w:val="005A0170"/>
    <w:rsid w:val="005A374D"/>
    <w:rsid w:val="005A550A"/>
    <w:rsid w:val="005A79F7"/>
    <w:rsid w:val="005B10BF"/>
    <w:rsid w:val="005B2888"/>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6D9F"/>
    <w:rsid w:val="007A5457"/>
    <w:rsid w:val="007B1246"/>
    <w:rsid w:val="007B6C58"/>
    <w:rsid w:val="007B7542"/>
    <w:rsid w:val="007B75BC"/>
    <w:rsid w:val="007B75D5"/>
    <w:rsid w:val="007B7E78"/>
    <w:rsid w:val="007C19F1"/>
    <w:rsid w:val="007C26DB"/>
    <w:rsid w:val="007C3E6C"/>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CAE"/>
    <w:rsid w:val="009C7B60"/>
    <w:rsid w:val="009C7FE4"/>
    <w:rsid w:val="009D361E"/>
    <w:rsid w:val="009D41D9"/>
    <w:rsid w:val="009D5F95"/>
    <w:rsid w:val="009E1D99"/>
    <w:rsid w:val="009E2980"/>
    <w:rsid w:val="009E524F"/>
    <w:rsid w:val="009E7ADF"/>
    <w:rsid w:val="009F1DC0"/>
    <w:rsid w:val="009F5039"/>
    <w:rsid w:val="009F58F2"/>
    <w:rsid w:val="00A065AD"/>
    <w:rsid w:val="00A06D3C"/>
    <w:rsid w:val="00A1052B"/>
    <w:rsid w:val="00A24453"/>
    <w:rsid w:val="00A25BDD"/>
    <w:rsid w:val="00A260BB"/>
    <w:rsid w:val="00A312C4"/>
    <w:rsid w:val="00A32842"/>
    <w:rsid w:val="00A328FD"/>
    <w:rsid w:val="00A332D4"/>
    <w:rsid w:val="00A3462E"/>
    <w:rsid w:val="00A35C3C"/>
    <w:rsid w:val="00A43D81"/>
    <w:rsid w:val="00A45903"/>
    <w:rsid w:val="00A4592B"/>
    <w:rsid w:val="00A52144"/>
    <w:rsid w:val="00A6027B"/>
    <w:rsid w:val="00A67E27"/>
    <w:rsid w:val="00A73D8F"/>
    <w:rsid w:val="00A74EBB"/>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B5BCD"/>
    <w:rsid w:val="00BC490C"/>
    <w:rsid w:val="00BC50F3"/>
    <w:rsid w:val="00BC518E"/>
    <w:rsid w:val="00BD0B95"/>
    <w:rsid w:val="00BD0C8D"/>
    <w:rsid w:val="00BD286F"/>
    <w:rsid w:val="00BD3C59"/>
    <w:rsid w:val="00BD69FC"/>
    <w:rsid w:val="00BD6C31"/>
    <w:rsid w:val="00BE0775"/>
    <w:rsid w:val="00BE3C03"/>
    <w:rsid w:val="00BE73DA"/>
    <w:rsid w:val="00BF4C6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176B7"/>
    <w:rsid w:val="00C20656"/>
    <w:rsid w:val="00C22725"/>
    <w:rsid w:val="00C23F51"/>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CBE"/>
    <w:rsid w:val="00DB6B3A"/>
    <w:rsid w:val="00DC0BD1"/>
    <w:rsid w:val="00DC454A"/>
    <w:rsid w:val="00DD61A6"/>
    <w:rsid w:val="00DD62EC"/>
    <w:rsid w:val="00DD6F1D"/>
    <w:rsid w:val="00DD7D57"/>
    <w:rsid w:val="00DE19B3"/>
    <w:rsid w:val="00DE2660"/>
    <w:rsid w:val="00DE2B3C"/>
    <w:rsid w:val="00DE7DF7"/>
    <w:rsid w:val="00DF1939"/>
    <w:rsid w:val="00DF67EE"/>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40146"/>
    <w:rsid w:val="00E407E8"/>
    <w:rsid w:val="00E409A7"/>
    <w:rsid w:val="00E42BE1"/>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7F8D"/>
    <w:rsid w:val="00EF5AD6"/>
    <w:rsid w:val="00F0108C"/>
    <w:rsid w:val="00F01AC7"/>
    <w:rsid w:val="00F04357"/>
    <w:rsid w:val="00F04428"/>
    <w:rsid w:val="00F05567"/>
    <w:rsid w:val="00F070A2"/>
    <w:rsid w:val="00F07261"/>
    <w:rsid w:val="00F11411"/>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166</Pages>
  <Words>70482</Words>
  <Characters>401749</Characters>
  <Application>Microsoft Office Word</Application>
  <DocSecurity>0</DocSecurity>
  <Lines>3347</Lines>
  <Paragraphs>942</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471289</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25</cp:revision>
  <cp:lastPrinted>2010-09-10T14:07:00Z</cp:lastPrinted>
  <dcterms:created xsi:type="dcterms:W3CDTF">2022-07-13T15:57:00Z</dcterms:created>
  <dcterms:modified xsi:type="dcterms:W3CDTF">2022-08-11T18:57:00Z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